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45" w:rsidRPr="00273345" w:rsidRDefault="00273345" w:rsidP="00273345">
      <w:pPr>
        <w:widowControl w:val="0"/>
        <w:autoSpaceDE w:val="0"/>
        <w:autoSpaceDN w:val="0"/>
        <w:adjustRightInd w:val="0"/>
        <w:spacing w:after="0" w:line="240" w:lineRule="auto"/>
        <w:ind w:left="5103" w:right="-500"/>
        <w:rPr>
          <w:rFonts w:ascii="Times New Roman" w:eastAsia="Calibri" w:hAnsi="Times New Roman" w:cs="Times New Roman"/>
          <w:sz w:val="20"/>
          <w:szCs w:val="20"/>
          <w:lang w:eastAsia="ru-RU"/>
        </w:rPr>
      </w:pPr>
      <w:r w:rsidRPr="00273345">
        <w:rPr>
          <w:rFonts w:ascii="Times New Roman" w:eastAsia="Calibri" w:hAnsi="Times New Roman" w:cs="Times New Roman"/>
          <w:bCs/>
          <w:sz w:val="20"/>
          <w:szCs w:val="20"/>
        </w:rPr>
        <w:t xml:space="preserve">Приложение 3 к ООП НОО, утвержденной </w:t>
      </w:r>
      <w:r w:rsidRPr="00273345">
        <w:rPr>
          <w:rFonts w:ascii="Times New Roman" w:eastAsia="Calibri" w:hAnsi="Times New Roman" w:cs="Times New Roman"/>
          <w:sz w:val="20"/>
          <w:szCs w:val="20"/>
          <w:lang w:eastAsia="ru-RU"/>
        </w:rPr>
        <w:t>приказом МБОУ «Средняя общеобразовательная школа № 10 с  углублённым изучением отдельных предметов» г.</w:t>
      </w:r>
      <w:r w:rsidRPr="00273345">
        <w:rPr>
          <w:rFonts w:ascii="Times New Roman" w:eastAsia="Calibri" w:hAnsi="Times New Roman" w:cs="Times New Roman"/>
          <w:sz w:val="20"/>
          <w:szCs w:val="20"/>
          <w:lang w:val="en-US" w:eastAsia="ru-RU"/>
        </w:rPr>
        <w:t>  </w:t>
      </w:r>
      <w:r w:rsidRPr="00273345">
        <w:rPr>
          <w:rFonts w:ascii="Times New Roman" w:eastAsia="Calibri" w:hAnsi="Times New Roman" w:cs="Times New Roman"/>
          <w:sz w:val="20"/>
          <w:szCs w:val="20"/>
          <w:lang w:eastAsia="ru-RU"/>
        </w:rPr>
        <w:t xml:space="preserve">Калуги  № </w:t>
      </w:r>
      <w:r w:rsidR="00515809">
        <w:rPr>
          <w:rFonts w:ascii="Times New Roman" w:eastAsia="Calibri" w:hAnsi="Times New Roman" w:cs="Times New Roman"/>
          <w:sz w:val="20"/>
          <w:szCs w:val="20"/>
          <w:lang w:eastAsia="ru-RU"/>
        </w:rPr>
        <w:t>48</w:t>
      </w:r>
      <w:r w:rsidRPr="00273345">
        <w:rPr>
          <w:rFonts w:ascii="Times New Roman" w:eastAsia="Calibri" w:hAnsi="Times New Roman" w:cs="Times New Roman"/>
          <w:sz w:val="20"/>
          <w:szCs w:val="20"/>
          <w:lang w:eastAsia="ru-RU"/>
        </w:rPr>
        <w:t>/01-09 от 31.08.20</w:t>
      </w:r>
      <w:r w:rsidR="00515809">
        <w:rPr>
          <w:rFonts w:ascii="Times New Roman" w:eastAsia="Calibri" w:hAnsi="Times New Roman" w:cs="Times New Roman"/>
          <w:sz w:val="20"/>
          <w:szCs w:val="20"/>
          <w:lang w:eastAsia="ru-RU"/>
        </w:rPr>
        <w:t>18</w:t>
      </w:r>
    </w:p>
    <w:p w:rsidR="00273345" w:rsidRPr="00273345" w:rsidRDefault="00273345" w:rsidP="00273345">
      <w:pPr>
        <w:tabs>
          <w:tab w:val="left" w:pos="540"/>
          <w:tab w:val="left" w:pos="1440"/>
        </w:tabs>
        <w:spacing w:after="0" w:line="240" w:lineRule="auto"/>
        <w:contextualSpacing/>
        <w:jc w:val="center"/>
        <w:rPr>
          <w:rFonts w:ascii="Times New Roman" w:eastAsia="Calibri" w:hAnsi="Times New Roman" w:cs="Times New Roman"/>
          <w:bCs/>
          <w:sz w:val="20"/>
          <w:szCs w:val="20"/>
        </w:rPr>
      </w:pPr>
    </w:p>
    <w:p w:rsidR="00273345" w:rsidRPr="00273345" w:rsidRDefault="00273345" w:rsidP="00273345">
      <w:pPr>
        <w:tabs>
          <w:tab w:val="left" w:pos="540"/>
          <w:tab w:val="left" w:pos="1440"/>
        </w:tabs>
        <w:spacing w:after="0" w:line="240" w:lineRule="auto"/>
        <w:contextualSpacing/>
        <w:jc w:val="center"/>
        <w:rPr>
          <w:rFonts w:ascii="Times New Roman" w:eastAsia="Calibri" w:hAnsi="Times New Roman" w:cs="Times New Roman"/>
          <w:b/>
          <w:bCs/>
          <w:sz w:val="28"/>
          <w:szCs w:val="28"/>
        </w:rPr>
      </w:pPr>
      <w:r w:rsidRPr="00273345">
        <w:rPr>
          <w:rFonts w:ascii="Times New Roman" w:eastAsia="Calibri" w:hAnsi="Times New Roman" w:cs="Times New Roman"/>
          <w:b/>
          <w:bCs/>
          <w:sz w:val="28"/>
          <w:szCs w:val="28"/>
        </w:rPr>
        <w:t xml:space="preserve">Учебный план </w:t>
      </w:r>
    </w:p>
    <w:p w:rsidR="00273345" w:rsidRPr="00273345" w:rsidRDefault="00273345" w:rsidP="00273345">
      <w:pPr>
        <w:spacing w:after="0" w:line="240" w:lineRule="auto"/>
        <w:contextualSpacing/>
        <w:jc w:val="center"/>
        <w:rPr>
          <w:rFonts w:ascii="Times New Roman" w:eastAsia="Calibri" w:hAnsi="Times New Roman" w:cs="Times New Roman"/>
          <w:b/>
          <w:sz w:val="28"/>
          <w:szCs w:val="28"/>
        </w:rPr>
      </w:pPr>
      <w:r w:rsidRPr="00273345">
        <w:rPr>
          <w:rFonts w:ascii="Times New Roman" w:eastAsia="Calibri" w:hAnsi="Times New Roman" w:cs="Times New Roman"/>
          <w:b/>
          <w:sz w:val="28"/>
          <w:szCs w:val="28"/>
        </w:rPr>
        <w:t xml:space="preserve">уровень начального  общего образования           </w:t>
      </w:r>
    </w:p>
    <w:p w:rsidR="00273345" w:rsidRPr="00273345" w:rsidRDefault="00273345" w:rsidP="00273345">
      <w:pPr>
        <w:tabs>
          <w:tab w:val="left" w:pos="540"/>
          <w:tab w:val="left" w:pos="1440"/>
        </w:tabs>
        <w:spacing w:after="0" w:line="240" w:lineRule="auto"/>
        <w:contextualSpacing/>
        <w:jc w:val="center"/>
        <w:rPr>
          <w:rFonts w:ascii="Times New Roman" w:eastAsia="Calibri" w:hAnsi="Times New Roman" w:cs="Times New Roman"/>
          <w:bCs/>
          <w:sz w:val="24"/>
          <w:szCs w:val="24"/>
        </w:rPr>
      </w:pPr>
      <w:r w:rsidRPr="00273345">
        <w:rPr>
          <w:rFonts w:ascii="Times New Roman" w:eastAsia="Calibri" w:hAnsi="Times New Roman" w:cs="Times New Roman"/>
          <w:bCs/>
          <w:sz w:val="24"/>
          <w:szCs w:val="24"/>
        </w:rPr>
        <w:t xml:space="preserve">МБОУ «Средняя общеобразовательная школа № 10 с углубленным изучением </w:t>
      </w:r>
    </w:p>
    <w:p w:rsidR="00273345" w:rsidRPr="00273345" w:rsidRDefault="00273345" w:rsidP="00273345">
      <w:pPr>
        <w:tabs>
          <w:tab w:val="left" w:pos="540"/>
          <w:tab w:val="left" w:pos="1440"/>
        </w:tabs>
        <w:spacing w:after="0" w:line="240" w:lineRule="auto"/>
        <w:contextualSpacing/>
        <w:jc w:val="center"/>
        <w:rPr>
          <w:rFonts w:ascii="Times New Roman" w:eastAsia="Calibri" w:hAnsi="Times New Roman" w:cs="Times New Roman"/>
          <w:bCs/>
          <w:sz w:val="24"/>
          <w:szCs w:val="24"/>
        </w:rPr>
      </w:pPr>
      <w:r w:rsidRPr="00273345">
        <w:rPr>
          <w:rFonts w:ascii="Times New Roman" w:eastAsia="Calibri" w:hAnsi="Times New Roman" w:cs="Times New Roman"/>
          <w:bCs/>
          <w:sz w:val="24"/>
          <w:szCs w:val="24"/>
        </w:rPr>
        <w:t xml:space="preserve">отдельных предметов» г. Калуги </w:t>
      </w:r>
    </w:p>
    <w:p w:rsidR="00273345" w:rsidRPr="00273345" w:rsidRDefault="00273345" w:rsidP="00273345">
      <w:pPr>
        <w:tabs>
          <w:tab w:val="left" w:pos="426"/>
        </w:tabs>
        <w:spacing w:after="0" w:line="240" w:lineRule="auto"/>
        <w:contextualSpacing/>
        <w:jc w:val="center"/>
        <w:rPr>
          <w:rFonts w:ascii="Times New Roman" w:eastAsia="Calibri" w:hAnsi="Times New Roman" w:cs="Times New Roman"/>
          <w:b/>
          <w:color w:val="000000"/>
          <w:sz w:val="24"/>
          <w:szCs w:val="24"/>
        </w:rPr>
      </w:pPr>
      <w:r w:rsidRPr="00273345">
        <w:rPr>
          <w:rFonts w:ascii="Times New Roman" w:eastAsia="Calibri" w:hAnsi="Times New Roman" w:cs="Times New Roman"/>
          <w:b/>
          <w:color w:val="000000"/>
          <w:sz w:val="24"/>
          <w:szCs w:val="24"/>
        </w:rPr>
        <w:t>2023/2024 учебный год (</w:t>
      </w:r>
      <w:r>
        <w:rPr>
          <w:rFonts w:ascii="Times New Roman" w:eastAsia="Calibri" w:hAnsi="Times New Roman" w:cs="Times New Roman"/>
          <w:b/>
          <w:color w:val="000000"/>
          <w:sz w:val="24"/>
          <w:szCs w:val="24"/>
        </w:rPr>
        <w:t>4</w:t>
      </w:r>
      <w:r w:rsidRPr="00273345">
        <w:rPr>
          <w:rFonts w:ascii="Times New Roman" w:eastAsia="Calibri" w:hAnsi="Times New Roman" w:cs="Times New Roman"/>
          <w:b/>
          <w:color w:val="000000"/>
          <w:sz w:val="24"/>
          <w:szCs w:val="24"/>
        </w:rPr>
        <w:t xml:space="preserve"> класс)</w:t>
      </w:r>
    </w:p>
    <w:p w:rsidR="00CC4F35" w:rsidRPr="0042673A" w:rsidRDefault="00CC4F35" w:rsidP="00CC4F35">
      <w:pPr>
        <w:tabs>
          <w:tab w:val="left" w:pos="540"/>
          <w:tab w:val="left" w:pos="1440"/>
        </w:tabs>
        <w:spacing w:after="0" w:line="240" w:lineRule="auto"/>
        <w:contextualSpacing/>
        <w:jc w:val="center"/>
        <w:rPr>
          <w:rFonts w:ascii="Times New Roman" w:hAnsi="Times New Roman" w:cs="Times New Roman"/>
          <w:bCs/>
          <w:sz w:val="24"/>
          <w:szCs w:val="24"/>
        </w:rPr>
      </w:pPr>
    </w:p>
    <w:tbl>
      <w:tblPr>
        <w:tblW w:w="10170" w:type="dxa"/>
        <w:tblInd w:w="-557" w:type="dxa"/>
        <w:tblLayout w:type="fixed"/>
        <w:tblCellMar>
          <w:left w:w="10" w:type="dxa"/>
          <w:right w:w="10" w:type="dxa"/>
        </w:tblCellMar>
        <w:tblLook w:val="04A0" w:firstRow="1" w:lastRow="0" w:firstColumn="1" w:lastColumn="0" w:noHBand="0" w:noVBand="1"/>
      </w:tblPr>
      <w:tblGrid>
        <w:gridCol w:w="2390"/>
        <w:gridCol w:w="2549"/>
        <w:gridCol w:w="984"/>
        <w:gridCol w:w="1070"/>
        <w:gridCol w:w="1070"/>
        <w:gridCol w:w="1070"/>
        <w:gridCol w:w="1037"/>
      </w:tblGrid>
      <w:tr w:rsidR="00CC4F35" w:rsidRPr="0042673A" w:rsidTr="00332F55">
        <w:trPr>
          <w:trHeight w:hRule="exact" w:val="317"/>
        </w:trPr>
        <w:tc>
          <w:tcPr>
            <w:tcW w:w="2390" w:type="dxa"/>
            <w:vMerge w:val="restart"/>
            <w:tcBorders>
              <w:top w:val="single" w:sz="4" w:space="0" w:color="auto"/>
              <w:left w:val="single" w:sz="4" w:space="0" w:color="auto"/>
            </w:tcBorders>
            <w:shd w:val="clear" w:color="auto" w:fill="FFFFFF"/>
          </w:tcPr>
          <w:p w:rsidR="00CC4F35" w:rsidRPr="0042673A" w:rsidRDefault="00CC4F35" w:rsidP="00332F55">
            <w:pPr>
              <w:pStyle w:val="a5"/>
              <w:jc w:val="center"/>
              <w:rPr>
                <w:rFonts w:ascii="Times New Roman" w:hAnsi="Times New Roman" w:cs="Times New Roman"/>
                <w:b/>
                <w:sz w:val="24"/>
                <w:szCs w:val="24"/>
                <w:lang w:eastAsia="ru-RU" w:bidi="ru-RU"/>
              </w:rPr>
            </w:pPr>
            <w:r w:rsidRPr="0042673A">
              <w:rPr>
                <w:rFonts w:ascii="Times New Roman" w:hAnsi="Times New Roman" w:cs="Times New Roman"/>
                <w:b/>
                <w:sz w:val="24"/>
                <w:szCs w:val="24"/>
                <w:lang w:eastAsia="ru-RU" w:bidi="ru-RU"/>
              </w:rPr>
              <w:t>Предметные</w:t>
            </w:r>
          </w:p>
          <w:p w:rsidR="00CC4F35" w:rsidRPr="0042673A" w:rsidRDefault="00CC4F35" w:rsidP="00332F55">
            <w:pPr>
              <w:pStyle w:val="a5"/>
              <w:jc w:val="center"/>
              <w:rPr>
                <w:rFonts w:ascii="Times New Roman" w:hAnsi="Times New Roman" w:cs="Times New Roman"/>
                <w:b/>
                <w:sz w:val="24"/>
                <w:szCs w:val="24"/>
                <w:lang w:eastAsia="ru-RU" w:bidi="ru-RU"/>
              </w:rPr>
            </w:pPr>
            <w:r w:rsidRPr="0042673A">
              <w:rPr>
                <w:rFonts w:ascii="Times New Roman" w:hAnsi="Times New Roman" w:cs="Times New Roman"/>
                <w:b/>
                <w:sz w:val="24"/>
                <w:szCs w:val="24"/>
                <w:lang w:eastAsia="ru-RU" w:bidi="ru-RU"/>
              </w:rPr>
              <w:t>области</w:t>
            </w:r>
          </w:p>
        </w:tc>
        <w:tc>
          <w:tcPr>
            <w:tcW w:w="2549" w:type="dxa"/>
            <w:vMerge w:val="restart"/>
            <w:tcBorders>
              <w:top w:val="single" w:sz="4" w:space="0" w:color="auto"/>
              <w:left w:val="single" w:sz="4" w:space="0" w:color="auto"/>
            </w:tcBorders>
            <w:shd w:val="clear" w:color="auto" w:fill="FFFFFF"/>
          </w:tcPr>
          <w:p w:rsidR="00CC4F35" w:rsidRPr="0042673A" w:rsidRDefault="00CC4F35" w:rsidP="00332F55">
            <w:pPr>
              <w:pStyle w:val="a5"/>
              <w:jc w:val="center"/>
              <w:rPr>
                <w:rFonts w:ascii="Times New Roman" w:hAnsi="Times New Roman" w:cs="Times New Roman"/>
                <w:b/>
                <w:sz w:val="24"/>
                <w:szCs w:val="24"/>
                <w:lang w:eastAsia="ru-RU" w:bidi="ru-RU"/>
              </w:rPr>
            </w:pPr>
            <w:r w:rsidRPr="0042673A">
              <w:rPr>
                <w:rFonts w:ascii="Times New Roman" w:hAnsi="Times New Roman" w:cs="Times New Roman"/>
                <w:b/>
                <w:sz w:val="24"/>
                <w:szCs w:val="24"/>
                <w:lang w:eastAsia="ru-RU" w:bidi="ru-RU"/>
              </w:rPr>
              <w:t>Учебные</w:t>
            </w:r>
          </w:p>
          <w:p w:rsidR="00CC4F35" w:rsidRPr="0042673A" w:rsidRDefault="00CC4F35" w:rsidP="00332F55">
            <w:pPr>
              <w:pStyle w:val="a5"/>
              <w:jc w:val="center"/>
              <w:rPr>
                <w:rFonts w:ascii="Times New Roman" w:hAnsi="Times New Roman" w:cs="Times New Roman"/>
                <w:b/>
                <w:sz w:val="24"/>
                <w:szCs w:val="24"/>
                <w:lang w:eastAsia="ru-RU" w:bidi="ru-RU"/>
              </w:rPr>
            </w:pPr>
            <w:r w:rsidRPr="0042673A">
              <w:rPr>
                <w:rFonts w:ascii="Times New Roman" w:hAnsi="Times New Roman" w:cs="Times New Roman"/>
                <w:b/>
                <w:sz w:val="24"/>
                <w:szCs w:val="24"/>
                <w:lang w:eastAsia="ru-RU" w:bidi="ru-RU"/>
              </w:rPr>
              <w:t>предметы/классы</w:t>
            </w:r>
          </w:p>
        </w:tc>
        <w:tc>
          <w:tcPr>
            <w:tcW w:w="4194" w:type="dxa"/>
            <w:gridSpan w:val="4"/>
            <w:tcBorders>
              <w:top w:val="single" w:sz="4" w:space="0" w:color="auto"/>
              <w:left w:val="single" w:sz="4" w:space="0" w:color="auto"/>
            </w:tcBorders>
            <w:shd w:val="clear" w:color="auto" w:fill="FFFFFF"/>
          </w:tcPr>
          <w:p w:rsidR="00CC4F35" w:rsidRPr="00220760" w:rsidRDefault="00220760" w:rsidP="00220760">
            <w:pPr>
              <w:pStyle w:val="a5"/>
              <w:jc w:val="center"/>
              <w:rPr>
                <w:rFonts w:ascii="Times New Roman" w:hAnsi="Times New Roman" w:cs="Times New Roman"/>
                <w:b/>
                <w:lang w:eastAsia="ru-RU" w:bidi="ru-RU"/>
              </w:rPr>
            </w:pPr>
            <w:r>
              <w:rPr>
                <w:rFonts w:ascii="Times New Roman" w:hAnsi="Times New Roman" w:cs="Times New Roman"/>
                <w:b/>
                <w:lang w:eastAsia="ru-RU" w:bidi="ru-RU"/>
              </w:rPr>
              <w:t>Количество часов в</w:t>
            </w:r>
            <w:r w:rsidR="00CC4F35" w:rsidRPr="00220760">
              <w:rPr>
                <w:rFonts w:ascii="Times New Roman" w:hAnsi="Times New Roman" w:cs="Times New Roman"/>
                <w:b/>
                <w:lang w:eastAsia="ru-RU" w:bidi="ru-RU"/>
              </w:rPr>
              <w:t xml:space="preserve"> неделю</w:t>
            </w:r>
          </w:p>
        </w:tc>
        <w:tc>
          <w:tcPr>
            <w:tcW w:w="1037" w:type="dxa"/>
            <w:vMerge w:val="restart"/>
            <w:tcBorders>
              <w:top w:val="single" w:sz="4" w:space="0" w:color="auto"/>
              <w:left w:val="single" w:sz="4" w:space="0" w:color="auto"/>
              <w:right w:val="single" w:sz="4" w:space="0" w:color="auto"/>
            </w:tcBorders>
            <w:shd w:val="clear" w:color="auto" w:fill="FFFFFF"/>
          </w:tcPr>
          <w:p w:rsidR="00CC4F35" w:rsidRPr="0042673A" w:rsidRDefault="00CC4F35" w:rsidP="00332F55">
            <w:pPr>
              <w:pStyle w:val="a5"/>
              <w:jc w:val="center"/>
              <w:rPr>
                <w:rFonts w:ascii="Times New Roman" w:hAnsi="Times New Roman" w:cs="Times New Roman"/>
                <w:b/>
                <w:sz w:val="24"/>
                <w:szCs w:val="24"/>
                <w:lang w:eastAsia="ru-RU" w:bidi="ru-RU"/>
              </w:rPr>
            </w:pPr>
            <w:r w:rsidRPr="0042673A">
              <w:rPr>
                <w:rFonts w:ascii="Times New Roman" w:hAnsi="Times New Roman" w:cs="Times New Roman"/>
                <w:b/>
                <w:sz w:val="24"/>
                <w:szCs w:val="24"/>
                <w:lang w:eastAsia="ru-RU" w:bidi="ru-RU"/>
              </w:rPr>
              <w:t>Всего</w:t>
            </w:r>
          </w:p>
        </w:tc>
      </w:tr>
      <w:tr w:rsidR="00CC4F35" w:rsidRPr="0042673A" w:rsidTr="00273345">
        <w:trPr>
          <w:trHeight w:hRule="exact" w:val="311"/>
        </w:trPr>
        <w:tc>
          <w:tcPr>
            <w:tcW w:w="2390" w:type="dxa"/>
            <w:vMerge/>
            <w:tcBorders>
              <w:left w:val="single" w:sz="4" w:space="0" w:color="auto"/>
            </w:tcBorders>
            <w:shd w:val="clear" w:color="auto" w:fill="FFFFFF"/>
            <w:vAlign w:val="center"/>
          </w:tcPr>
          <w:p w:rsidR="00CC4F35" w:rsidRPr="0042673A" w:rsidRDefault="00CC4F35" w:rsidP="00332F55">
            <w:pPr>
              <w:widowControl w:val="0"/>
              <w:spacing w:after="0" w:line="240" w:lineRule="auto"/>
              <w:rPr>
                <w:rFonts w:ascii="Arial Unicode MS" w:eastAsia="Arial Unicode MS" w:hAnsi="Arial Unicode MS" w:cs="Arial Unicode MS"/>
                <w:color w:val="000000"/>
                <w:sz w:val="24"/>
                <w:szCs w:val="24"/>
                <w:lang w:eastAsia="ru-RU" w:bidi="ru-RU"/>
              </w:rPr>
            </w:pPr>
          </w:p>
        </w:tc>
        <w:tc>
          <w:tcPr>
            <w:tcW w:w="2549" w:type="dxa"/>
            <w:vMerge/>
            <w:tcBorders>
              <w:left w:val="single" w:sz="4" w:space="0" w:color="auto"/>
            </w:tcBorders>
            <w:shd w:val="clear" w:color="auto" w:fill="FFFFFF"/>
            <w:vAlign w:val="bottom"/>
          </w:tcPr>
          <w:p w:rsidR="00CC4F35" w:rsidRPr="0042673A" w:rsidRDefault="00CC4F35" w:rsidP="00332F55">
            <w:pPr>
              <w:widowControl w:val="0"/>
              <w:spacing w:after="0" w:line="240" w:lineRule="auto"/>
              <w:rPr>
                <w:rFonts w:ascii="Arial Unicode MS" w:eastAsia="Arial Unicode MS" w:hAnsi="Arial Unicode MS" w:cs="Arial Unicode MS"/>
                <w:color w:val="000000"/>
                <w:sz w:val="24"/>
                <w:szCs w:val="24"/>
                <w:lang w:eastAsia="ru-RU" w:bidi="ru-RU"/>
              </w:rPr>
            </w:pPr>
          </w:p>
        </w:tc>
        <w:tc>
          <w:tcPr>
            <w:tcW w:w="984" w:type="dxa"/>
            <w:tcBorders>
              <w:top w:val="single" w:sz="4" w:space="0" w:color="auto"/>
              <w:left w:val="single" w:sz="4" w:space="0" w:color="auto"/>
            </w:tcBorders>
            <w:shd w:val="clear" w:color="auto" w:fill="FFFFFF"/>
            <w:vAlign w:val="center"/>
          </w:tcPr>
          <w:p w:rsidR="00CC4F35" w:rsidRPr="0042673A" w:rsidRDefault="00CC4F35" w:rsidP="00332F55">
            <w:pPr>
              <w:widowControl w:val="0"/>
              <w:spacing w:after="0" w:line="220" w:lineRule="exact"/>
              <w:jc w:val="center"/>
              <w:rPr>
                <w:rFonts w:ascii="Arial Unicode MS" w:eastAsia="Arial Unicode MS" w:hAnsi="Arial Unicode MS" w:cs="Arial Unicode MS"/>
                <w:b/>
                <w:color w:val="000000"/>
                <w:sz w:val="24"/>
                <w:szCs w:val="24"/>
                <w:lang w:eastAsia="ru-RU" w:bidi="ru-RU"/>
              </w:rPr>
            </w:pPr>
            <w:r w:rsidRPr="0042673A">
              <w:rPr>
                <w:rFonts w:ascii="Times New Roman" w:eastAsia="Arial Unicode MS" w:hAnsi="Times New Roman" w:cs="Times New Roman"/>
                <w:b/>
                <w:color w:val="000000"/>
                <w:sz w:val="24"/>
                <w:szCs w:val="24"/>
                <w:lang w:eastAsia="ru-RU" w:bidi="ru-RU"/>
              </w:rPr>
              <w:t>I</w:t>
            </w:r>
          </w:p>
        </w:tc>
        <w:tc>
          <w:tcPr>
            <w:tcW w:w="1070" w:type="dxa"/>
            <w:tcBorders>
              <w:top w:val="single" w:sz="4" w:space="0" w:color="auto"/>
              <w:left w:val="single" w:sz="4" w:space="0" w:color="auto"/>
            </w:tcBorders>
            <w:shd w:val="clear" w:color="auto" w:fill="FFFFFF"/>
            <w:vAlign w:val="center"/>
          </w:tcPr>
          <w:p w:rsidR="00CC4F35" w:rsidRPr="0042673A" w:rsidRDefault="00CC4F35" w:rsidP="00332F55">
            <w:pPr>
              <w:widowControl w:val="0"/>
              <w:spacing w:after="0" w:line="220" w:lineRule="exact"/>
              <w:jc w:val="center"/>
              <w:rPr>
                <w:rFonts w:ascii="Arial Unicode MS" w:eastAsia="Arial Unicode MS" w:hAnsi="Arial Unicode MS" w:cs="Arial Unicode MS"/>
                <w:b/>
                <w:color w:val="000000"/>
                <w:sz w:val="24"/>
                <w:szCs w:val="24"/>
                <w:lang w:eastAsia="ru-RU" w:bidi="ru-RU"/>
              </w:rPr>
            </w:pPr>
            <w:r w:rsidRPr="0042673A">
              <w:rPr>
                <w:rFonts w:ascii="Times New Roman" w:eastAsia="Arial Unicode MS" w:hAnsi="Times New Roman" w:cs="Times New Roman"/>
                <w:b/>
                <w:color w:val="000000"/>
                <w:sz w:val="24"/>
                <w:szCs w:val="24"/>
                <w:lang w:eastAsia="ru-RU" w:bidi="ru-RU"/>
              </w:rPr>
              <w:t>II</w:t>
            </w:r>
          </w:p>
        </w:tc>
        <w:tc>
          <w:tcPr>
            <w:tcW w:w="1070" w:type="dxa"/>
            <w:tcBorders>
              <w:top w:val="single" w:sz="4" w:space="0" w:color="auto"/>
              <w:left w:val="single" w:sz="4" w:space="0" w:color="auto"/>
            </w:tcBorders>
            <w:shd w:val="clear" w:color="auto" w:fill="auto"/>
            <w:vAlign w:val="center"/>
          </w:tcPr>
          <w:p w:rsidR="00CC4F35" w:rsidRPr="0042673A" w:rsidRDefault="00CC4F35" w:rsidP="00332F55">
            <w:pPr>
              <w:widowControl w:val="0"/>
              <w:spacing w:after="0" w:line="220" w:lineRule="exact"/>
              <w:jc w:val="center"/>
              <w:rPr>
                <w:rFonts w:ascii="Arial Unicode MS" w:eastAsia="Arial Unicode MS" w:hAnsi="Arial Unicode MS" w:cs="Arial Unicode MS"/>
                <w:b/>
                <w:color w:val="000000"/>
                <w:sz w:val="24"/>
                <w:szCs w:val="24"/>
                <w:lang w:eastAsia="ru-RU" w:bidi="ru-RU"/>
              </w:rPr>
            </w:pPr>
            <w:r w:rsidRPr="0042673A">
              <w:rPr>
                <w:rFonts w:ascii="Times New Roman" w:eastAsia="Arial Unicode MS" w:hAnsi="Times New Roman" w:cs="Times New Roman"/>
                <w:b/>
                <w:color w:val="000000"/>
                <w:sz w:val="24"/>
                <w:szCs w:val="24"/>
                <w:lang w:eastAsia="ru-RU" w:bidi="ru-RU"/>
              </w:rPr>
              <w:t>III</w:t>
            </w:r>
          </w:p>
        </w:tc>
        <w:tc>
          <w:tcPr>
            <w:tcW w:w="1070" w:type="dxa"/>
            <w:tcBorders>
              <w:top w:val="single" w:sz="4" w:space="0" w:color="auto"/>
              <w:left w:val="single" w:sz="4" w:space="0" w:color="auto"/>
            </w:tcBorders>
            <w:shd w:val="clear" w:color="auto" w:fill="DDD9C3" w:themeFill="background2" w:themeFillShade="E6"/>
            <w:vAlign w:val="center"/>
          </w:tcPr>
          <w:p w:rsidR="00CC4F35" w:rsidRPr="0042673A" w:rsidRDefault="00CC4F35" w:rsidP="00332F55">
            <w:pPr>
              <w:widowControl w:val="0"/>
              <w:spacing w:after="0" w:line="220" w:lineRule="exact"/>
              <w:jc w:val="center"/>
              <w:rPr>
                <w:rFonts w:ascii="Arial Unicode MS" w:eastAsia="Arial Unicode MS" w:hAnsi="Arial Unicode MS" w:cs="Arial Unicode MS"/>
                <w:b/>
                <w:color w:val="000000"/>
                <w:sz w:val="24"/>
                <w:szCs w:val="24"/>
                <w:lang w:eastAsia="ru-RU" w:bidi="ru-RU"/>
              </w:rPr>
            </w:pPr>
            <w:r w:rsidRPr="0042673A">
              <w:rPr>
                <w:rFonts w:ascii="Times New Roman" w:eastAsia="Arial Unicode MS" w:hAnsi="Times New Roman" w:cs="Times New Roman"/>
                <w:b/>
                <w:color w:val="000000"/>
                <w:sz w:val="24"/>
                <w:szCs w:val="24"/>
                <w:lang w:eastAsia="ru-RU" w:bidi="ru-RU"/>
              </w:rPr>
              <w:t>IV</w:t>
            </w:r>
          </w:p>
        </w:tc>
        <w:tc>
          <w:tcPr>
            <w:tcW w:w="1037" w:type="dxa"/>
            <w:vMerge/>
            <w:tcBorders>
              <w:left w:val="single" w:sz="4" w:space="0" w:color="auto"/>
              <w:right w:val="single" w:sz="4" w:space="0" w:color="auto"/>
            </w:tcBorders>
            <w:shd w:val="clear" w:color="auto" w:fill="FFFFFF"/>
            <w:vAlign w:val="center"/>
          </w:tcPr>
          <w:p w:rsidR="00CC4F35" w:rsidRPr="0042673A" w:rsidRDefault="00CC4F35" w:rsidP="00332F55">
            <w:pPr>
              <w:widowControl w:val="0"/>
              <w:spacing w:after="0" w:line="240" w:lineRule="auto"/>
              <w:rPr>
                <w:rFonts w:ascii="Arial Unicode MS" w:eastAsia="Arial Unicode MS" w:hAnsi="Arial Unicode MS" w:cs="Arial Unicode MS"/>
                <w:color w:val="000000"/>
                <w:sz w:val="24"/>
                <w:szCs w:val="24"/>
                <w:lang w:eastAsia="ru-RU" w:bidi="ru-RU"/>
              </w:rPr>
            </w:pPr>
          </w:p>
        </w:tc>
      </w:tr>
      <w:tr w:rsidR="00CC4F35" w:rsidRPr="0042673A" w:rsidTr="00273345">
        <w:trPr>
          <w:trHeight w:hRule="exact" w:val="302"/>
        </w:trPr>
        <w:tc>
          <w:tcPr>
            <w:tcW w:w="2390" w:type="dxa"/>
            <w:vMerge w:val="restart"/>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Русский язык и литературное чтение</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Русский язык</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5</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5</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5</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19</w:t>
            </w:r>
          </w:p>
        </w:tc>
      </w:tr>
      <w:tr w:rsidR="00CC4F35" w:rsidRPr="0042673A" w:rsidTr="00273345">
        <w:trPr>
          <w:trHeight w:hRule="exact" w:val="307"/>
        </w:trPr>
        <w:tc>
          <w:tcPr>
            <w:tcW w:w="2390" w:type="dxa"/>
            <w:vMerge/>
            <w:tcBorders>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Литературное чтение</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3</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15</w:t>
            </w:r>
          </w:p>
        </w:tc>
      </w:tr>
      <w:tr w:rsidR="00CC4F35" w:rsidRPr="0042673A" w:rsidTr="00273345">
        <w:trPr>
          <w:trHeight w:hRule="exact" w:val="302"/>
        </w:trPr>
        <w:tc>
          <w:tcPr>
            <w:tcW w:w="2390" w:type="dxa"/>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Иностранный язык</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Иностранный язык</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2</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2</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2</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6</w:t>
            </w:r>
          </w:p>
        </w:tc>
      </w:tr>
      <w:tr w:rsidR="00CC4F35" w:rsidRPr="0042673A" w:rsidTr="00273345">
        <w:trPr>
          <w:trHeight w:hRule="exact" w:val="302"/>
        </w:trPr>
        <w:tc>
          <w:tcPr>
            <w:tcW w:w="2390" w:type="dxa"/>
            <w:vMerge w:val="restart"/>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Родной язык и литературное чтение на родном языке</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Родной язык</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0,5</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0,5</w:t>
            </w:r>
          </w:p>
        </w:tc>
      </w:tr>
      <w:tr w:rsidR="00CC4F35" w:rsidRPr="0042673A" w:rsidTr="00273345">
        <w:trPr>
          <w:trHeight w:hRule="exact" w:val="571"/>
        </w:trPr>
        <w:tc>
          <w:tcPr>
            <w:tcW w:w="2390" w:type="dxa"/>
            <w:vMerge/>
            <w:tcBorders>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Литературное чтение на родном языке</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0,5</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0,5</w:t>
            </w:r>
          </w:p>
        </w:tc>
      </w:tr>
      <w:tr w:rsidR="00CC4F35" w:rsidRPr="0042673A" w:rsidTr="00273345">
        <w:trPr>
          <w:trHeight w:hRule="exact" w:val="576"/>
        </w:trPr>
        <w:tc>
          <w:tcPr>
            <w:tcW w:w="2390" w:type="dxa"/>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Математика и информатика</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Математика</w:t>
            </w:r>
          </w:p>
        </w:tc>
        <w:tc>
          <w:tcPr>
            <w:tcW w:w="984" w:type="dxa"/>
            <w:tcBorders>
              <w:top w:val="single" w:sz="4" w:space="0" w:color="auto"/>
              <w:left w:val="single" w:sz="4" w:space="0" w:color="auto"/>
            </w:tcBorders>
            <w:shd w:val="clear" w:color="auto" w:fill="FFFFFF"/>
          </w:tcPr>
          <w:p w:rsidR="00CC4F35" w:rsidRPr="00FB1BBD" w:rsidRDefault="002F4013" w:rsidP="00332F55">
            <w:pPr>
              <w:pStyle w:val="a5"/>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4</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16</w:t>
            </w:r>
          </w:p>
        </w:tc>
      </w:tr>
      <w:tr w:rsidR="00CC4F35" w:rsidRPr="0042673A" w:rsidTr="00273345">
        <w:trPr>
          <w:trHeight w:hRule="exact" w:val="845"/>
        </w:trPr>
        <w:tc>
          <w:tcPr>
            <w:tcW w:w="2390" w:type="dxa"/>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Обществознание и естествознание (Окружающий мир)</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Окружающий мир</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2</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2</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2</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2</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8</w:t>
            </w:r>
          </w:p>
        </w:tc>
      </w:tr>
      <w:tr w:rsidR="00CC4F35" w:rsidRPr="0042673A" w:rsidTr="00273345">
        <w:trPr>
          <w:trHeight w:hRule="exact" w:val="850"/>
        </w:trPr>
        <w:tc>
          <w:tcPr>
            <w:tcW w:w="2390" w:type="dxa"/>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Основы религиозных культур и светской этики</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Основы религиозных культур и светской этики</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r>
      <w:tr w:rsidR="00CC4F35" w:rsidRPr="0042673A" w:rsidTr="00273345">
        <w:trPr>
          <w:trHeight w:hRule="exact" w:val="302"/>
        </w:trPr>
        <w:tc>
          <w:tcPr>
            <w:tcW w:w="2390" w:type="dxa"/>
            <w:vMerge w:val="restart"/>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Искусство</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Музыка</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r>
      <w:tr w:rsidR="00CC4F35" w:rsidRPr="0042673A" w:rsidTr="00273345">
        <w:trPr>
          <w:trHeight w:hRule="exact" w:val="571"/>
        </w:trPr>
        <w:tc>
          <w:tcPr>
            <w:tcW w:w="2390" w:type="dxa"/>
            <w:vMerge/>
            <w:tcBorders>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Изобразительное</w:t>
            </w:r>
          </w:p>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искусство</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r>
      <w:tr w:rsidR="00CC4F35" w:rsidRPr="0042673A" w:rsidTr="00273345">
        <w:trPr>
          <w:trHeight w:hRule="exact" w:val="307"/>
        </w:trPr>
        <w:tc>
          <w:tcPr>
            <w:tcW w:w="2390" w:type="dxa"/>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Технология</w:t>
            </w:r>
          </w:p>
        </w:tc>
        <w:tc>
          <w:tcPr>
            <w:tcW w:w="2549" w:type="dxa"/>
            <w:tcBorders>
              <w:top w:val="single" w:sz="4" w:space="0" w:color="auto"/>
              <w:left w:val="single" w:sz="4" w:space="0" w:color="auto"/>
            </w:tcBorders>
            <w:shd w:val="clear" w:color="auto" w:fill="FFFFFF"/>
          </w:tcPr>
          <w:p w:rsidR="00CC4F35" w:rsidRPr="00FB1BBD" w:rsidRDefault="00CC4F35" w:rsidP="00332F55">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Технология</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4</w:t>
            </w:r>
          </w:p>
        </w:tc>
      </w:tr>
      <w:tr w:rsidR="00CC4F35" w:rsidRPr="0042673A" w:rsidTr="00273345">
        <w:trPr>
          <w:trHeight w:hRule="exact" w:val="778"/>
        </w:trPr>
        <w:tc>
          <w:tcPr>
            <w:tcW w:w="2390" w:type="dxa"/>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Физическая</w:t>
            </w:r>
          </w:p>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культура</w:t>
            </w:r>
          </w:p>
        </w:tc>
        <w:tc>
          <w:tcPr>
            <w:tcW w:w="2549" w:type="dxa"/>
            <w:tcBorders>
              <w:top w:val="single" w:sz="4" w:space="0" w:color="auto"/>
              <w:left w:val="single" w:sz="4" w:space="0" w:color="auto"/>
            </w:tcBorders>
            <w:shd w:val="clear" w:color="auto" w:fill="FFFFFF"/>
          </w:tcPr>
          <w:p w:rsidR="00CC4F35" w:rsidRPr="00FB1BBD" w:rsidRDefault="00CC4F35" w:rsidP="002F4013">
            <w:pPr>
              <w:pStyle w:val="a5"/>
              <w:ind w:left="152"/>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Физическая культура</w:t>
            </w:r>
          </w:p>
        </w:tc>
        <w:tc>
          <w:tcPr>
            <w:tcW w:w="984" w:type="dxa"/>
            <w:tcBorders>
              <w:top w:val="single" w:sz="4" w:space="0" w:color="auto"/>
              <w:left w:val="single" w:sz="4" w:space="0" w:color="auto"/>
            </w:tcBorders>
            <w:shd w:val="clear" w:color="auto" w:fill="FFFFFF"/>
          </w:tcPr>
          <w:p w:rsidR="00CC4F35" w:rsidRPr="002F4013" w:rsidRDefault="000F29B0" w:rsidP="00332F55">
            <w:pPr>
              <w:pStyle w:val="a5"/>
              <w:jc w:val="center"/>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3</w:t>
            </w:r>
          </w:p>
        </w:tc>
        <w:tc>
          <w:tcPr>
            <w:tcW w:w="1070" w:type="dxa"/>
            <w:tcBorders>
              <w:top w:val="single" w:sz="4" w:space="0" w:color="auto"/>
              <w:left w:val="single" w:sz="4" w:space="0" w:color="auto"/>
            </w:tcBorders>
            <w:shd w:val="clear" w:color="auto" w:fill="FFFFFF"/>
          </w:tcPr>
          <w:p w:rsidR="00CC4F35" w:rsidRPr="002F4013" w:rsidRDefault="002F4013" w:rsidP="00332F55">
            <w:pPr>
              <w:pStyle w:val="a5"/>
              <w:jc w:val="center"/>
              <w:rPr>
                <w:rFonts w:ascii="Times New Roman" w:hAnsi="Times New Roman" w:cs="Times New Roman"/>
                <w:sz w:val="24"/>
                <w:szCs w:val="24"/>
                <w:lang w:eastAsia="ru-RU" w:bidi="ru-RU"/>
              </w:rPr>
            </w:pPr>
            <w:r w:rsidRPr="002F4013">
              <w:rPr>
                <w:rFonts w:ascii="Times New Roman" w:hAnsi="Times New Roman" w:cs="Times New Roman"/>
                <w:sz w:val="24"/>
                <w:szCs w:val="24"/>
                <w:lang w:eastAsia="ru-RU" w:bidi="ru-RU"/>
              </w:rPr>
              <w:t>3</w:t>
            </w:r>
          </w:p>
        </w:tc>
        <w:tc>
          <w:tcPr>
            <w:tcW w:w="1070" w:type="dxa"/>
            <w:tcBorders>
              <w:top w:val="single" w:sz="4" w:space="0" w:color="auto"/>
              <w:left w:val="single" w:sz="4" w:space="0" w:color="auto"/>
            </w:tcBorders>
            <w:shd w:val="clear" w:color="auto" w:fill="auto"/>
          </w:tcPr>
          <w:p w:rsidR="00CC4F35" w:rsidRPr="002F4013" w:rsidRDefault="002F4013" w:rsidP="00332F55">
            <w:pPr>
              <w:pStyle w:val="a5"/>
              <w:jc w:val="center"/>
              <w:rPr>
                <w:rFonts w:ascii="Times New Roman" w:hAnsi="Times New Roman" w:cs="Times New Roman"/>
                <w:sz w:val="24"/>
                <w:szCs w:val="24"/>
                <w:lang w:eastAsia="ru-RU" w:bidi="ru-RU"/>
              </w:rPr>
            </w:pPr>
            <w:r w:rsidRPr="002F4013">
              <w:rPr>
                <w:rFonts w:ascii="Times New Roman" w:hAnsi="Times New Roman" w:cs="Times New Roman"/>
                <w:sz w:val="24"/>
                <w:szCs w:val="24"/>
                <w:lang w:eastAsia="ru-RU" w:bidi="ru-RU"/>
              </w:rPr>
              <w:t>3</w:t>
            </w:r>
          </w:p>
        </w:tc>
        <w:tc>
          <w:tcPr>
            <w:tcW w:w="1070" w:type="dxa"/>
            <w:tcBorders>
              <w:top w:val="single" w:sz="4" w:space="0" w:color="auto"/>
              <w:left w:val="single" w:sz="4" w:space="0" w:color="auto"/>
            </w:tcBorders>
            <w:shd w:val="clear" w:color="auto" w:fill="DDD9C3" w:themeFill="background2" w:themeFillShade="E6"/>
          </w:tcPr>
          <w:p w:rsidR="00CC4F35" w:rsidRPr="002F4013" w:rsidRDefault="002F4013" w:rsidP="00332F55">
            <w:pPr>
              <w:pStyle w:val="a5"/>
              <w:jc w:val="center"/>
              <w:rPr>
                <w:rFonts w:ascii="Times New Roman" w:hAnsi="Times New Roman" w:cs="Times New Roman"/>
                <w:sz w:val="24"/>
                <w:szCs w:val="24"/>
                <w:lang w:eastAsia="ru-RU" w:bidi="ru-RU"/>
              </w:rPr>
            </w:pPr>
            <w:r w:rsidRPr="002F4013">
              <w:rPr>
                <w:rFonts w:ascii="Times New Roman" w:hAnsi="Times New Roman" w:cs="Times New Roman"/>
                <w:sz w:val="24"/>
                <w:szCs w:val="24"/>
                <w:lang w:eastAsia="ru-RU" w:bidi="ru-RU"/>
              </w:rPr>
              <w:t>3</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sz w:val="24"/>
                <w:szCs w:val="24"/>
                <w:lang w:eastAsia="ru-RU" w:bidi="ru-RU"/>
              </w:rPr>
              <w:t>12</w:t>
            </w:r>
          </w:p>
        </w:tc>
      </w:tr>
      <w:tr w:rsidR="00CC4F35" w:rsidRPr="0042673A" w:rsidTr="00273345">
        <w:trPr>
          <w:trHeight w:hRule="exact" w:val="302"/>
        </w:trPr>
        <w:tc>
          <w:tcPr>
            <w:tcW w:w="4939" w:type="dxa"/>
            <w:gridSpan w:val="2"/>
            <w:tcBorders>
              <w:top w:val="single" w:sz="4" w:space="0" w:color="auto"/>
              <w:left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Итого</w:t>
            </w:r>
          </w:p>
        </w:tc>
        <w:tc>
          <w:tcPr>
            <w:tcW w:w="984"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21</w:t>
            </w:r>
          </w:p>
        </w:tc>
        <w:tc>
          <w:tcPr>
            <w:tcW w:w="1070" w:type="dxa"/>
            <w:tcBorders>
              <w:top w:val="single" w:sz="4" w:space="0" w:color="auto"/>
              <w:lef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23</w:t>
            </w:r>
          </w:p>
        </w:tc>
        <w:tc>
          <w:tcPr>
            <w:tcW w:w="1070" w:type="dxa"/>
            <w:tcBorders>
              <w:top w:val="single" w:sz="4" w:space="0" w:color="auto"/>
              <w:left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23</w:t>
            </w:r>
          </w:p>
        </w:tc>
        <w:tc>
          <w:tcPr>
            <w:tcW w:w="1070" w:type="dxa"/>
            <w:tcBorders>
              <w:top w:val="single" w:sz="4" w:space="0" w:color="auto"/>
              <w:left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23</w:t>
            </w:r>
          </w:p>
        </w:tc>
        <w:tc>
          <w:tcPr>
            <w:tcW w:w="1037" w:type="dxa"/>
            <w:tcBorders>
              <w:top w:val="single" w:sz="4" w:space="0" w:color="auto"/>
              <w:left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90</w:t>
            </w:r>
          </w:p>
        </w:tc>
      </w:tr>
      <w:tr w:rsidR="00CC4F35" w:rsidRPr="0042673A" w:rsidTr="00273345">
        <w:trPr>
          <w:trHeight w:hRule="exact" w:val="590"/>
        </w:trPr>
        <w:tc>
          <w:tcPr>
            <w:tcW w:w="4939" w:type="dxa"/>
            <w:gridSpan w:val="2"/>
            <w:tcBorders>
              <w:top w:val="single" w:sz="4" w:space="0" w:color="auto"/>
              <w:left w:val="single" w:sz="4" w:space="0" w:color="auto"/>
              <w:bottom w:val="single" w:sz="4" w:space="0" w:color="auto"/>
            </w:tcBorders>
            <w:shd w:val="clear" w:color="auto" w:fill="FFFFFF"/>
          </w:tcPr>
          <w:p w:rsidR="00CC4F35" w:rsidRPr="00FB1BBD" w:rsidRDefault="00CC4F35" w:rsidP="00332F55">
            <w:pPr>
              <w:pStyle w:val="a5"/>
              <w:ind w:left="131"/>
              <w:rPr>
                <w:rFonts w:ascii="Times New Roman" w:hAnsi="Times New Roman" w:cs="Times New Roman"/>
                <w:sz w:val="24"/>
                <w:szCs w:val="24"/>
                <w:lang w:eastAsia="ru-RU" w:bidi="ru-RU"/>
              </w:rPr>
            </w:pPr>
            <w:r w:rsidRPr="00FB1BBD">
              <w:rPr>
                <w:rFonts w:ascii="Times New Roman" w:hAnsi="Times New Roman" w:cs="Times New Roman"/>
                <w:b/>
                <w:bCs/>
                <w:iCs/>
                <w:sz w:val="24"/>
                <w:szCs w:val="24"/>
                <w:lang w:eastAsia="ru-RU" w:bidi="ru-RU"/>
              </w:rPr>
              <w:t>Максимально допустимая недельная нагрузка при 5 — дневной неделе</w:t>
            </w:r>
          </w:p>
        </w:tc>
        <w:tc>
          <w:tcPr>
            <w:tcW w:w="984" w:type="dxa"/>
            <w:tcBorders>
              <w:top w:val="single" w:sz="4" w:space="0" w:color="auto"/>
              <w:left w:val="single" w:sz="4" w:space="0" w:color="auto"/>
              <w:bottom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21</w:t>
            </w:r>
          </w:p>
        </w:tc>
        <w:tc>
          <w:tcPr>
            <w:tcW w:w="1070" w:type="dxa"/>
            <w:tcBorders>
              <w:top w:val="single" w:sz="4" w:space="0" w:color="auto"/>
              <w:left w:val="single" w:sz="4" w:space="0" w:color="auto"/>
              <w:bottom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23</w:t>
            </w:r>
          </w:p>
        </w:tc>
        <w:tc>
          <w:tcPr>
            <w:tcW w:w="1070" w:type="dxa"/>
            <w:tcBorders>
              <w:top w:val="single" w:sz="4" w:space="0" w:color="auto"/>
              <w:left w:val="single" w:sz="4" w:space="0" w:color="auto"/>
              <w:bottom w:val="single" w:sz="4" w:space="0" w:color="auto"/>
            </w:tcBorders>
            <w:shd w:val="clear" w:color="auto" w:fill="auto"/>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23</w:t>
            </w:r>
          </w:p>
        </w:tc>
        <w:tc>
          <w:tcPr>
            <w:tcW w:w="1070" w:type="dxa"/>
            <w:tcBorders>
              <w:top w:val="single" w:sz="4" w:space="0" w:color="auto"/>
              <w:left w:val="single" w:sz="4" w:space="0" w:color="auto"/>
              <w:bottom w:val="single" w:sz="4" w:space="0" w:color="auto"/>
            </w:tcBorders>
            <w:shd w:val="clear" w:color="auto" w:fill="DDD9C3" w:themeFill="background2" w:themeFillShade="E6"/>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23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CC4F35" w:rsidRPr="00FB1BBD" w:rsidRDefault="00CC4F35" w:rsidP="00332F55">
            <w:pPr>
              <w:pStyle w:val="a5"/>
              <w:jc w:val="center"/>
              <w:rPr>
                <w:rFonts w:ascii="Times New Roman" w:hAnsi="Times New Roman" w:cs="Times New Roman"/>
                <w:sz w:val="24"/>
                <w:szCs w:val="24"/>
                <w:lang w:eastAsia="ru-RU" w:bidi="ru-RU"/>
              </w:rPr>
            </w:pPr>
            <w:r w:rsidRPr="00FB1BBD">
              <w:rPr>
                <w:rFonts w:ascii="Times New Roman" w:hAnsi="Times New Roman" w:cs="Times New Roman"/>
                <w:b/>
                <w:bCs/>
                <w:sz w:val="24"/>
                <w:szCs w:val="24"/>
                <w:lang w:eastAsia="ru-RU" w:bidi="ru-RU"/>
              </w:rPr>
              <w:t>90</w:t>
            </w:r>
          </w:p>
        </w:tc>
      </w:tr>
      <w:tr w:rsidR="00220760" w:rsidRPr="0042673A" w:rsidTr="00220760">
        <w:trPr>
          <w:trHeight w:hRule="exact" w:val="356"/>
        </w:trPr>
        <w:tc>
          <w:tcPr>
            <w:tcW w:w="4939" w:type="dxa"/>
            <w:gridSpan w:val="2"/>
            <w:tcBorders>
              <w:top w:val="single" w:sz="4" w:space="0" w:color="auto"/>
              <w:left w:val="single" w:sz="4" w:space="0" w:color="auto"/>
              <w:bottom w:val="single" w:sz="4" w:space="0" w:color="auto"/>
            </w:tcBorders>
            <w:shd w:val="clear" w:color="auto" w:fill="FFFFFF"/>
          </w:tcPr>
          <w:p w:rsidR="00220760" w:rsidRPr="00FB1BBD" w:rsidRDefault="00220760" w:rsidP="00220760">
            <w:pPr>
              <w:pStyle w:val="a5"/>
              <w:ind w:left="131"/>
              <w:rPr>
                <w:rFonts w:ascii="Times New Roman" w:hAnsi="Times New Roman" w:cs="Times New Roman"/>
                <w:b/>
                <w:bCs/>
                <w:iCs/>
                <w:sz w:val="24"/>
                <w:szCs w:val="24"/>
                <w:lang w:eastAsia="ru-RU" w:bidi="ru-RU"/>
              </w:rPr>
            </w:pPr>
            <w:r>
              <w:rPr>
                <w:rFonts w:ascii="Times New Roman" w:hAnsi="Times New Roman" w:cs="Times New Roman"/>
                <w:b/>
                <w:bCs/>
                <w:iCs/>
                <w:sz w:val="24"/>
                <w:szCs w:val="24"/>
                <w:lang w:eastAsia="ru-RU" w:bidi="ru-RU"/>
              </w:rPr>
              <w:t>Учебные недели</w:t>
            </w:r>
          </w:p>
        </w:tc>
        <w:tc>
          <w:tcPr>
            <w:tcW w:w="984" w:type="dxa"/>
            <w:tcBorders>
              <w:top w:val="single" w:sz="4" w:space="0" w:color="auto"/>
              <w:left w:val="single" w:sz="4" w:space="0" w:color="auto"/>
              <w:bottom w:val="single" w:sz="4" w:space="0" w:color="auto"/>
            </w:tcBorders>
            <w:shd w:val="clear" w:color="auto" w:fill="FFFFFF"/>
          </w:tcPr>
          <w:p w:rsidR="00220760" w:rsidRPr="00FB1BBD" w:rsidRDefault="00220760" w:rsidP="00332F55">
            <w:pPr>
              <w:pStyle w:val="a5"/>
              <w:jc w:val="center"/>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33</w:t>
            </w:r>
          </w:p>
        </w:tc>
        <w:tc>
          <w:tcPr>
            <w:tcW w:w="1070" w:type="dxa"/>
            <w:tcBorders>
              <w:top w:val="single" w:sz="4" w:space="0" w:color="auto"/>
              <w:left w:val="single" w:sz="4" w:space="0" w:color="auto"/>
              <w:bottom w:val="single" w:sz="4" w:space="0" w:color="auto"/>
            </w:tcBorders>
            <w:shd w:val="clear" w:color="auto" w:fill="FFFFFF"/>
          </w:tcPr>
          <w:p w:rsidR="00220760" w:rsidRPr="00FB1BBD" w:rsidRDefault="00220760" w:rsidP="00332F55">
            <w:pPr>
              <w:pStyle w:val="a5"/>
              <w:jc w:val="center"/>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34</w:t>
            </w:r>
          </w:p>
        </w:tc>
        <w:tc>
          <w:tcPr>
            <w:tcW w:w="1070" w:type="dxa"/>
            <w:tcBorders>
              <w:top w:val="single" w:sz="4" w:space="0" w:color="auto"/>
              <w:left w:val="single" w:sz="4" w:space="0" w:color="auto"/>
              <w:bottom w:val="single" w:sz="4" w:space="0" w:color="auto"/>
            </w:tcBorders>
            <w:shd w:val="clear" w:color="auto" w:fill="auto"/>
          </w:tcPr>
          <w:p w:rsidR="00220760" w:rsidRPr="00FB1BBD" w:rsidRDefault="00220760" w:rsidP="00332F55">
            <w:pPr>
              <w:pStyle w:val="a5"/>
              <w:jc w:val="center"/>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34</w:t>
            </w:r>
          </w:p>
        </w:tc>
        <w:tc>
          <w:tcPr>
            <w:tcW w:w="1070" w:type="dxa"/>
            <w:tcBorders>
              <w:top w:val="single" w:sz="4" w:space="0" w:color="auto"/>
              <w:left w:val="single" w:sz="4" w:space="0" w:color="auto"/>
              <w:bottom w:val="single" w:sz="4" w:space="0" w:color="auto"/>
            </w:tcBorders>
            <w:shd w:val="clear" w:color="auto" w:fill="DDD9C3" w:themeFill="background2" w:themeFillShade="E6"/>
          </w:tcPr>
          <w:p w:rsidR="00220760" w:rsidRPr="00FB1BBD" w:rsidRDefault="00220760" w:rsidP="00332F55">
            <w:pPr>
              <w:pStyle w:val="a5"/>
              <w:jc w:val="center"/>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34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220760" w:rsidRPr="00FB1BBD" w:rsidRDefault="00220760" w:rsidP="00332F55">
            <w:pPr>
              <w:pStyle w:val="a5"/>
              <w:jc w:val="center"/>
              <w:rPr>
                <w:rFonts w:ascii="Times New Roman" w:hAnsi="Times New Roman" w:cs="Times New Roman"/>
                <w:b/>
                <w:bCs/>
                <w:sz w:val="24"/>
                <w:szCs w:val="24"/>
                <w:lang w:eastAsia="ru-RU" w:bidi="ru-RU"/>
              </w:rPr>
            </w:pPr>
          </w:p>
        </w:tc>
      </w:tr>
      <w:tr w:rsidR="00220760" w:rsidRPr="0042673A" w:rsidTr="00220760">
        <w:trPr>
          <w:trHeight w:hRule="exact" w:val="418"/>
        </w:trPr>
        <w:tc>
          <w:tcPr>
            <w:tcW w:w="4939" w:type="dxa"/>
            <w:gridSpan w:val="2"/>
            <w:tcBorders>
              <w:top w:val="single" w:sz="4" w:space="0" w:color="auto"/>
              <w:left w:val="single" w:sz="4" w:space="0" w:color="auto"/>
              <w:bottom w:val="single" w:sz="4" w:space="0" w:color="auto"/>
            </w:tcBorders>
            <w:shd w:val="clear" w:color="auto" w:fill="FFFFFF"/>
          </w:tcPr>
          <w:p w:rsidR="00220760" w:rsidRPr="00FB1BBD" w:rsidRDefault="00220760" w:rsidP="00332F55">
            <w:pPr>
              <w:pStyle w:val="a5"/>
              <w:ind w:left="131"/>
              <w:rPr>
                <w:rFonts w:ascii="Times New Roman" w:hAnsi="Times New Roman" w:cs="Times New Roman"/>
                <w:b/>
                <w:bCs/>
                <w:iCs/>
                <w:sz w:val="24"/>
                <w:szCs w:val="24"/>
                <w:lang w:eastAsia="ru-RU" w:bidi="ru-RU"/>
              </w:rPr>
            </w:pPr>
            <w:r>
              <w:rPr>
                <w:rFonts w:ascii="Times New Roman" w:hAnsi="Times New Roman" w:cs="Times New Roman"/>
                <w:b/>
                <w:bCs/>
                <w:iCs/>
                <w:sz w:val="24"/>
                <w:szCs w:val="24"/>
                <w:lang w:eastAsia="ru-RU" w:bidi="ru-RU"/>
              </w:rPr>
              <w:t>Всего часов</w:t>
            </w:r>
          </w:p>
        </w:tc>
        <w:tc>
          <w:tcPr>
            <w:tcW w:w="984" w:type="dxa"/>
            <w:tcBorders>
              <w:top w:val="single" w:sz="4" w:space="0" w:color="auto"/>
              <w:left w:val="single" w:sz="4" w:space="0" w:color="auto"/>
              <w:bottom w:val="single" w:sz="4" w:space="0" w:color="auto"/>
            </w:tcBorders>
            <w:shd w:val="clear" w:color="auto" w:fill="FFFFFF"/>
          </w:tcPr>
          <w:p w:rsidR="00220760" w:rsidRPr="00FB1BBD" w:rsidRDefault="00220760" w:rsidP="00B85DAD">
            <w:pPr>
              <w:spacing w:after="0" w:line="240" w:lineRule="auto"/>
              <w:jc w:val="center"/>
              <w:rPr>
                <w:rFonts w:ascii="Times New Roman" w:hAnsi="Times New Roman" w:cs="Times New Roman"/>
                <w:b/>
                <w:sz w:val="24"/>
                <w:szCs w:val="24"/>
              </w:rPr>
            </w:pPr>
            <w:r w:rsidRPr="00FB1BBD">
              <w:rPr>
                <w:rFonts w:ascii="Times New Roman" w:hAnsi="Times New Roman" w:cs="Times New Roman"/>
                <w:b/>
                <w:sz w:val="24"/>
                <w:szCs w:val="24"/>
              </w:rPr>
              <w:t>693</w:t>
            </w:r>
          </w:p>
        </w:tc>
        <w:tc>
          <w:tcPr>
            <w:tcW w:w="1070" w:type="dxa"/>
            <w:tcBorders>
              <w:top w:val="single" w:sz="4" w:space="0" w:color="auto"/>
              <w:left w:val="single" w:sz="4" w:space="0" w:color="auto"/>
              <w:bottom w:val="single" w:sz="4" w:space="0" w:color="auto"/>
            </w:tcBorders>
            <w:shd w:val="clear" w:color="auto" w:fill="FFFFFF"/>
          </w:tcPr>
          <w:p w:rsidR="00220760" w:rsidRPr="00FB1BBD" w:rsidRDefault="00220760" w:rsidP="00B85DAD">
            <w:pPr>
              <w:spacing w:after="0" w:line="240" w:lineRule="auto"/>
              <w:jc w:val="center"/>
              <w:rPr>
                <w:rFonts w:ascii="Times New Roman" w:hAnsi="Times New Roman" w:cs="Times New Roman"/>
                <w:b/>
                <w:sz w:val="24"/>
                <w:szCs w:val="24"/>
              </w:rPr>
            </w:pPr>
            <w:r w:rsidRPr="00FB1BBD">
              <w:rPr>
                <w:rFonts w:ascii="Times New Roman" w:hAnsi="Times New Roman" w:cs="Times New Roman"/>
                <w:b/>
                <w:sz w:val="24"/>
                <w:szCs w:val="24"/>
              </w:rPr>
              <w:t>782</w:t>
            </w:r>
          </w:p>
        </w:tc>
        <w:tc>
          <w:tcPr>
            <w:tcW w:w="1070" w:type="dxa"/>
            <w:tcBorders>
              <w:top w:val="single" w:sz="4" w:space="0" w:color="auto"/>
              <w:left w:val="single" w:sz="4" w:space="0" w:color="auto"/>
              <w:bottom w:val="single" w:sz="4" w:space="0" w:color="auto"/>
            </w:tcBorders>
            <w:shd w:val="clear" w:color="auto" w:fill="auto"/>
          </w:tcPr>
          <w:p w:rsidR="00220760" w:rsidRPr="00FB1BBD" w:rsidRDefault="00220760" w:rsidP="00B85DAD">
            <w:pPr>
              <w:spacing w:after="0" w:line="240" w:lineRule="auto"/>
              <w:jc w:val="center"/>
              <w:rPr>
                <w:rFonts w:ascii="Times New Roman" w:hAnsi="Times New Roman" w:cs="Times New Roman"/>
                <w:b/>
                <w:sz w:val="24"/>
                <w:szCs w:val="24"/>
              </w:rPr>
            </w:pPr>
            <w:r w:rsidRPr="00FB1BBD">
              <w:rPr>
                <w:rFonts w:ascii="Times New Roman" w:hAnsi="Times New Roman" w:cs="Times New Roman"/>
                <w:b/>
                <w:sz w:val="24"/>
                <w:szCs w:val="24"/>
              </w:rPr>
              <w:t>782</w:t>
            </w:r>
          </w:p>
        </w:tc>
        <w:tc>
          <w:tcPr>
            <w:tcW w:w="1070" w:type="dxa"/>
            <w:tcBorders>
              <w:top w:val="single" w:sz="4" w:space="0" w:color="auto"/>
              <w:left w:val="single" w:sz="4" w:space="0" w:color="auto"/>
              <w:bottom w:val="single" w:sz="4" w:space="0" w:color="auto"/>
            </w:tcBorders>
            <w:shd w:val="clear" w:color="auto" w:fill="DDD9C3" w:themeFill="background2" w:themeFillShade="E6"/>
          </w:tcPr>
          <w:p w:rsidR="00220760" w:rsidRPr="00FB1BBD" w:rsidRDefault="00220760" w:rsidP="00B85DAD">
            <w:pPr>
              <w:spacing w:after="0" w:line="240" w:lineRule="auto"/>
              <w:jc w:val="center"/>
              <w:rPr>
                <w:rFonts w:ascii="Times New Roman" w:hAnsi="Times New Roman" w:cs="Times New Roman"/>
                <w:b/>
                <w:sz w:val="24"/>
                <w:szCs w:val="24"/>
              </w:rPr>
            </w:pPr>
            <w:r w:rsidRPr="00FB1BBD">
              <w:rPr>
                <w:rFonts w:ascii="Times New Roman" w:hAnsi="Times New Roman" w:cs="Times New Roman"/>
                <w:b/>
                <w:sz w:val="24"/>
                <w:szCs w:val="24"/>
              </w:rPr>
              <w:t>782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220760" w:rsidRPr="00FB1BBD" w:rsidRDefault="00220760" w:rsidP="00B85DAD">
            <w:pPr>
              <w:spacing w:after="0" w:line="240" w:lineRule="auto"/>
              <w:jc w:val="center"/>
              <w:rPr>
                <w:rFonts w:ascii="Times New Roman" w:hAnsi="Times New Roman" w:cs="Times New Roman"/>
                <w:b/>
                <w:sz w:val="24"/>
                <w:szCs w:val="24"/>
              </w:rPr>
            </w:pPr>
            <w:r w:rsidRPr="00FB1BBD">
              <w:rPr>
                <w:rFonts w:ascii="Times New Roman" w:hAnsi="Times New Roman" w:cs="Times New Roman"/>
                <w:b/>
                <w:sz w:val="24"/>
                <w:szCs w:val="24"/>
              </w:rPr>
              <w:t>3039</w:t>
            </w:r>
          </w:p>
        </w:tc>
      </w:tr>
    </w:tbl>
    <w:p w:rsidR="00220760" w:rsidRDefault="00220760" w:rsidP="00CC4F35">
      <w:pPr>
        <w:spacing w:after="0" w:line="240" w:lineRule="auto"/>
        <w:ind w:firstLine="567"/>
        <w:jc w:val="center"/>
        <w:rPr>
          <w:rFonts w:ascii="Times New Roman" w:hAnsi="Times New Roman" w:cs="Times New Roman"/>
          <w:b/>
          <w:sz w:val="24"/>
          <w:szCs w:val="24"/>
        </w:rPr>
      </w:pPr>
    </w:p>
    <w:p w:rsidR="00CC4F35" w:rsidRPr="002F26DF" w:rsidRDefault="00CC4F35" w:rsidP="00CC4F35">
      <w:pPr>
        <w:spacing w:line="240" w:lineRule="auto"/>
        <w:ind w:left="-567"/>
        <w:jc w:val="center"/>
        <w:rPr>
          <w:rFonts w:ascii="Times New Roman" w:eastAsia="MS Gothic" w:hAnsi="Times New Roman" w:cs="Times New Roman"/>
          <w:b/>
          <w:sz w:val="24"/>
          <w:szCs w:val="24"/>
          <w:lang w:eastAsia="ru-RU"/>
        </w:rPr>
      </w:pPr>
      <w:r w:rsidRPr="002F26DF">
        <w:rPr>
          <w:rFonts w:ascii="Times New Roman" w:eastAsia="MS Gothic" w:hAnsi="Times New Roman" w:cs="Times New Roman"/>
          <w:b/>
          <w:sz w:val="24"/>
          <w:szCs w:val="24"/>
          <w:lang w:eastAsia="ru-RU"/>
        </w:rPr>
        <w:t xml:space="preserve">Пояснительная записка </w:t>
      </w:r>
    </w:p>
    <w:p w:rsidR="00CC4F35" w:rsidRPr="00725481" w:rsidRDefault="00CC4F35" w:rsidP="00CC4F35">
      <w:pPr>
        <w:pStyle w:val="a3"/>
        <w:numPr>
          <w:ilvl w:val="0"/>
          <w:numId w:val="1"/>
        </w:numPr>
        <w:tabs>
          <w:tab w:val="left" w:pos="426"/>
        </w:tabs>
        <w:spacing w:after="0" w:line="240" w:lineRule="auto"/>
        <w:ind w:left="-567" w:right="-284" w:firstLine="709"/>
        <w:jc w:val="both"/>
        <w:rPr>
          <w:rFonts w:ascii="Times New Roman" w:hAnsi="Times New Roman" w:cs="Times New Roman"/>
          <w:sz w:val="24"/>
          <w:szCs w:val="24"/>
        </w:rPr>
      </w:pPr>
      <w:r w:rsidRPr="00F56AFA">
        <w:rPr>
          <w:rFonts w:ascii="Times New Roman" w:hAnsi="Times New Roman" w:cs="Times New Roman"/>
          <w:color w:val="000000"/>
          <w:sz w:val="24"/>
          <w:szCs w:val="24"/>
        </w:rPr>
        <w:t xml:space="preserve">Учебный план начального общего образования </w:t>
      </w:r>
      <w:r w:rsidRPr="00F56AFA">
        <w:rPr>
          <w:rFonts w:ascii="Times New Roman" w:hAnsi="Times New Roman" w:cs="Times New Roman"/>
          <w:sz w:val="24"/>
          <w:szCs w:val="24"/>
        </w:rPr>
        <w:t xml:space="preserve">МБОУ «Средняя общеобразовательная школа № 10 с углубленным изучением отдельных предметов» г. Калуги </w:t>
      </w:r>
      <w:r w:rsidRPr="00F56AFA">
        <w:rPr>
          <w:rFonts w:ascii="Times New Roman" w:hAnsi="Times New Roman" w:cs="Times New Roman"/>
          <w:color w:val="000000"/>
          <w:sz w:val="24"/>
          <w:szCs w:val="24"/>
        </w:rPr>
        <w:t xml:space="preserve">является </w:t>
      </w:r>
      <w:r>
        <w:rPr>
          <w:rFonts w:ascii="Times New Roman" w:hAnsi="Times New Roman" w:cs="Times New Roman"/>
          <w:color w:val="000000"/>
          <w:sz w:val="24"/>
          <w:szCs w:val="24"/>
        </w:rPr>
        <w:t xml:space="preserve">приложением к основной образовательной программе начального общего образования (далее – ООП НОО).  </w:t>
      </w:r>
      <w:r w:rsidRPr="00F56AFA">
        <w:rPr>
          <w:rFonts w:ascii="Times New Roman" w:hAnsi="Times New Roman" w:cs="Times New Roman"/>
          <w:color w:val="000000"/>
          <w:sz w:val="24"/>
          <w:szCs w:val="24"/>
        </w:rPr>
        <w:t>Учебный план определя</w:t>
      </w:r>
      <w:r>
        <w:rPr>
          <w:rFonts w:ascii="Times New Roman" w:hAnsi="Times New Roman" w:cs="Times New Roman"/>
          <w:color w:val="000000"/>
          <w:sz w:val="24"/>
          <w:szCs w:val="24"/>
        </w:rPr>
        <w:t>ет</w:t>
      </w:r>
      <w:r w:rsidRPr="00F56AFA">
        <w:rPr>
          <w:rFonts w:ascii="Times New Roman" w:hAnsi="Times New Roman" w:cs="Times New Roman"/>
          <w:color w:val="000000"/>
          <w:sz w:val="24"/>
          <w:szCs w:val="24"/>
        </w:rPr>
        <w:t xml:space="preserve"> </w:t>
      </w:r>
      <w:r w:rsidRPr="00725481">
        <w:rPr>
          <w:rFonts w:ascii="Times New Roman" w:hAnsi="Times New Roman" w:cs="Times New Roman"/>
          <w:spacing w:val="2"/>
          <w:sz w:val="24"/>
          <w:szCs w:val="24"/>
          <w:shd w:val="clear" w:color="auto" w:fill="FFFFFF"/>
        </w:rPr>
        <w:t xml:space="preserve">перечень, трудоемкость, последовательность и распределение по периодам обучения учебных предметов, </w:t>
      </w:r>
      <w:r w:rsidRPr="00725481">
        <w:rPr>
          <w:rFonts w:ascii="Times New Roman" w:hAnsi="Times New Roman" w:cs="Times New Roman"/>
          <w:sz w:val="24"/>
          <w:szCs w:val="24"/>
        </w:rPr>
        <w:t xml:space="preserve">максимальный объем обязательной нагрузки, </w:t>
      </w:r>
      <w:r w:rsidRPr="00725481">
        <w:rPr>
          <w:rFonts w:ascii="Times New Roman" w:hAnsi="Times New Roman" w:cs="Times New Roman"/>
          <w:spacing w:val="2"/>
          <w:sz w:val="24"/>
          <w:szCs w:val="24"/>
          <w:shd w:val="clear" w:color="auto" w:fill="FFFFFF"/>
        </w:rPr>
        <w:t>формы промежуточной аттестации обучающихся.</w:t>
      </w:r>
    </w:p>
    <w:p w:rsidR="00CC4F35" w:rsidRDefault="00CC4F35" w:rsidP="00CC4F35">
      <w:pPr>
        <w:pStyle w:val="a5"/>
        <w:numPr>
          <w:ilvl w:val="0"/>
          <w:numId w:val="1"/>
        </w:numPr>
        <w:tabs>
          <w:tab w:val="left" w:pos="426"/>
        </w:tabs>
        <w:ind w:left="-567" w:right="-284" w:firstLine="709"/>
        <w:jc w:val="both"/>
        <w:rPr>
          <w:rFonts w:ascii="Times New Roman" w:hAnsi="Times New Roman" w:cs="Times New Roman"/>
          <w:color w:val="000000"/>
          <w:sz w:val="24"/>
          <w:szCs w:val="24"/>
        </w:rPr>
      </w:pPr>
      <w:r w:rsidRPr="002109E9">
        <w:rPr>
          <w:rFonts w:ascii="Times New Roman" w:hAnsi="Times New Roman" w:cs="Times New Roman"/>
          <w:sz w:val="24"/>
          <w:szCs w:val="24"/>
          <w:lang w:eastAsia="ru-RU"/>
        </w:rPr>
        <w:t xml:space="preserve">Учебный план составлен в соответствии с Федеральным государственным образовательным стандартом начального общего образования, утверждённым </w:t>
      </w:r>
      <w:hyperlink r:id="rId6">
        <w:r w:rsidRPr="002109E9">
          <w:rPr>
            <w:rFonts w:ascii="Times New Roman" w:hAnsi="Times New Roman" w:cs="Times New Roman"/>
            <w:webHidden/>
            <w:color w:val="00000A"/>
            <w:sz w:val="24"/>
            <w:szCs w:val="24"/>
            <w:lang w:eastAsia="ru-RU"/>
          </w:rPr>
          <w:t xml:space="preserve">приказом </w:t>
        </w:r>
        <w:proofErr w:type="spellStart"/>
        <w:r w:rsidRPr="002109E9">
          <w:rPr>
            <w:rFonts w:ascii="Times New Roman" w:hAnsi="Times New Roman" w:cs="Times New Roman"/>
            <w:webHidden/>
            <w:color w:val="00000A"/>
            <w:sz w:val="24"/>
            <w:szCs w:val="24"/>
            <w:lang w:eastAsia="ru-RU"/>
          </w:rPr>
          <w:lastRenderedPageBreak/>
          <w:t>Минобрнауки</w:t>
        </w:r>
        <w:proofErr w:type="spellEnd"/>
        <w:r w:rsidRPr="002109E9">
          <w:rPr>
            <w:rFonts w:ascii="Times New Roman" w:hAnsi="Times New Roman" w:cs="Times New Roman"/>
            <w:webHidden/>
            <w:color w:val="00000A"/>
            <w:sz w:val="24"/>
            <w:szCs w:val="24"/>
            <w:lang w:eastAsia="ru-RU"/>
          </w:rPr>
          <w:t xml:space="preserve"> России № 373</w:t>
        </w:r>
      </w:hyperlink>
      <w:r>
        <w:rPr>
          <w:rFonts w:ascii="Times New Roman" w:hAnsi="Times New Roman" w:cs="Times New Roman"/>
          <w:color w:val="00000A"/>
          <w:sz w:val="24"/>
          <w:szCs w:val="24"/>
          <w:lang w:eastAsia="ru-RU"/>
        </w:rPr>
        <w:t xml:space="preserve"> от 06.10.2009 г.</w:t>
      </w:r>
      <w:r w:rsidRPr="002109E9">
        <w:rPr>
          <w:rFonts w:ascii="Times New Roman" w:hAnsi="Times New Roman" w:cs="Times New Roman"/>
          <w:sz w:val="24"/>
          <w:szCs w:val="24"/>
          <w:lang w:eastAsia="ru-RU"/>
        </w:rPr>
        <w:t xml:space="preserve">, </w:t>
      </w:r>
      <w:r w:rsidRPr="002109E9">
        <w:rPr>
          <w:rFonts w:ascii="Times New Roman" w:hAnsi="Times New Roman" w:cs="Times New Roman"/>
          <w:sz w:val="24"/>
          <w:szCs w:val="24"/>
        </w:rPr>
        <w:t>санитарно-эпидемиологическими требованиями СП 2.4.3648-20 от 28.09.2020</w:t>
      </w:r>
      <w:r>
        <w:rPr>
          <w:rFonts w:ascii="Times New Roman" w:hAnsi="Times New Roman" w:cs="Times New Roman"/>
          <w:sz w:val="24"/>
          <w:szCs w:val="24"/>
        </w:rPr>
        <w:t xml:space="preserve"> г.</w:t>
      </w:r>
      <w:r w:rsidRPr="002109E9">
        <w:rPr>
          <w:rFonts w:ascii="Times New Roman" w:hAnsi="Times New Roman" w:cs="Times New Roman"/>
          <w:sz w:val="24"/>
          <w:szCs w:val="24"/>
        </w:rPr>
        <w:t>, СанПиН 1.2.3685-21 от 28.01.2021</w:t>
      </w:r>
      <w:r>
        <w:rPr>
          <w:rFonts w:ascii="Times New Roman" w:hAnsi="Times New Roman" w:cs="Times New Roman"/>
          <w:sz w:val="24"/>
          <w:szCs w:val="24"/>
        </w:rPr>
        <w:t xml:space="preserve"> г</w:t>
      </w:r>
      <w:r w:rsidRPr="002109E9">
        <w:rPr>
          <w:rFonts w:ascii="Times New Roman" w:hAnsi="Times New Roman" w:cs="Times New Roman"/>
          <w:color w:val="000000"/>
          <w:sz w:val="24"/>
          <w:szCs w:val="24"/>
        </w:rPr>
        <w:t xml:space="preserve">. </w:t>
      </w:r>
    </w:p>
    <w:p w:rsidR="00220760" w:rsidRPr="00220760" w:rsidRDefault="00220760" w:rsidP="00220760">
      <w:pPr>
        <w:pStyle w:val="a5"/>
        <w:tabs>
          <w:tab w:val="left" w:pos="426"/>
        </w:tabs>
        <w:ind w:left="-567" w:right="-284" w:firstLine="709"/>
        <w:jc w:val="both"/>
        <w:rPr>
          <w:rFonts w:ascii="Times New Roman" w:hAnsi="Times New Roman" w:cs="Times New Roman"/>
          <w:sz w:val="24"/>
          <w:szCs w:val="24"/>
        </w:rPr>
      </w:pPr>
      <w:bookmarkStart w:id="0" w:name="_GoBack"/>
      <w:r w:rsidRPr="00220760">
        <w:rPr>
          <w:rFonts w:ascii="Times New Roman" w:eastAsia="Calibri" w:hAnsi="Times New Roman" w:cs="Times New Roman"/>
          <w:sz w:val="24"/>
          <w:szCs w:val="24"/>
        </w:rPr>
        <w:t xml:space="preserve">Учебный план программы </w:t>
      </w:r>
      <w:r w:rsidRPr="00220760">
        <w:rPr>
          <w:rFonts w:ascii="Times New Roman" w:eastAsia="Calibri" w:hAnsi="Times New Roman" w:cs="Times New Roman"/>
          <w:sz w:val="24"/>
          <w:szCs w:val="24"/>
        </w:rPr>
        <w:t>начального</w:t>
      </w:r>
      <w:r w:rsidRPr="00220760">
        <w:rPr>
          <w:rFonts w:ascii="Times New Roman" w:eastAsia="Calibri" w:hAnsi="Times New Roman" w:cs="Times New Roman"/>
          <w:sz w:val="24"/>
          <w:szCs w:val="24"/>
        </w:rPr>
        <w:t xml:space="preserve"> общего образования </w:t>
      </w:r>
      <w:r w:rsidRPr="00220760">
        <w:rPr>
          <w:rFonts w:ascii="Times New Roman" w:eastAsia="Calibri" w:hAnsi="Times New Roman" w:cs="Times New Roman"/>
          <w:sz w:val="24"/>
          <w:szCs w:val="24"/>
          <w:shd w:val="clear" w:color="auto" w:fill="FFFFFF"/>
        </w:rPr>
        <w:t>приведен в соответствие с федеральным учебным планом Федераль</w:t>
      </w:r>
      <w:r w:rsidRPr="00220760">
        <w:rPr>
          <w:rFonts w:ascii="Times New Roman" w:eastAsia="Calibri" w:hAnsi="Times New Roman" w:cs="Times New Roman"/>
          <w:sz w:val="24"/>
          <w:szCs w:val="24"/>
          <w:shd w:val="clear" w:color="auto" w:fill="FFFFFF"/>
        </w:rPr>
        <w:t>ной образовательной программы начального</w:t>
      </w:r>
      <w:r w:rsidRPr="00220760">
        <w:rPr>
          <w:rFonts w:ascii="Times New Roman" w:eastAsia="Calibri" w:hAnsi="Times New Roman" w:cs="Times New Roman"/>
          <w:sz w:val="24"/>
          <w:szCs w:val="24"/>
          <w:shd w:val="clear" w:color="auto" w:fill="FFFFFF"/>
        </w:rPr>
        <w:t> общего образования, утвержденной </w:t>
      </w:r>
      <w:hyperlink r:id="rId7" w:anchor="/document/99/1301798826/ZAP2F563JO/" w:tgtFrame="_self" w:history="1">
        <w:r w:rsidRPr="00220760">
          <w:rPr>
            <w:rFonts w:ascii="Times New Roman" w:eastAsia="Calibri" w:hAnsi="Times New Roman" w:cs="Times New Roman"/>
            <w:sz w:val="24"/>
            <w:szCs w:val="24"/>
          </w:rPr>
          <w:t xml:space="preserve">приказом </w:t>
        </w:r>
        <w:proofErr w:type="spellStart"/>
        <w:r w:rsidRPr="00220760">
          <w:rPr>
            <w:rFonts w:ascii="Times New Roman" w:eastAsia="Calibri" w:hAnsi="Times New Roman" w:cs="Times New Roman"/>
            <w:sz w:val="24"/>
            <w:szCs w:val="24"/>
          </w:rPr>
          <w:t>Минпросвещения</w:t>
        </w:r>
        <w:proofErr w:type="spellEnd"/>
        <w:r w:rsidRPr="00220760">
          <w:rPr>
            <w:rFonts w:ascii="Times New Roman" w:eastAsia="Calibri" w:hAnsi="Times New Roman" w:cs="Times New Roman"/>
            <w:sz w:val="24"/>
            <w:szCs w:val="24"/>
          </w:rPr>
          <w:t xml:space="preserve"> от 18.05.2023 № 37</w:t>
        </w:r>
        <w:r w:rsidRPr="00220760">
          <w:rPr>
            <w:rFonts w:ascii="Times New Roman" w:eastAsia="Calibri" w:hAnsi="Times New Roman" w:cs="Times New Roman"/>
            <w:sz w:val="24"/>
            <w:szCs w:val="24"/>
          </w:rPr>
          <w:t>2</w:t>
        </w:r>
      </w:hyperlink>
    </w:p>
    <w:bookmarkEnd w:id="0"/>
    <w:p w:rsidR="00CC4F35" w:rsidRPr="002109E9" w:rsidRDefault="00CC4F35" w:rsidP="00CC4F35">
      <w:pPr>
        <w:pStyle w:val="a5"/>
        <w:tabs>
          <w:tab w:val="left" w:pos="426"/>
        </w:tabs>
        <w:ind w:left="142" w:right="-284"/>
        <w:jc w:val="both"/>
        <w:rPr>
          <w:rFonts w:ascii="Times New Roman" w:hAnsi="Times New Roman" w:cs="Times New Roman"/>
          <w:color w:val="000000"/>
          <w:sz w:val="24"/>
          <w:szCs w:val="24"/>
        </w:rPr>
      </w:pPr>
      <w:r w:rsidRPr="002109E9">
        <w:rPr>
          <w:rFonts w:ascii="Times New Roman" w:eastAsia="Times New Roman" w:hAnsi="Times New Roman" w:cs="Times New Roman"/>
          <w:sz w:val="24"/>
          <w:szCs w:val="24"/>
          <w:lang w:eastAsia="ru-RU"/>
        </w:rPr>
        <w:t xml:space="preserve">Цели реализации учебного плана: </w:t>
      </w:r>
    </w:p>
    <w:p w:rsidR="00CC4F35" w:rsidRPr="00315A11" w:rsidRDefault="00CC4F35" w:rsidP="00CC4F35">
      <w:pPr>
        <w:pStyle w:val="a3"/>
        <w:numPr>
          <w:ilvl w:val="0"/>
          <w:numId w:val="2"/>
        </w:numPr>
        <w:tabs>
          <w:tab w:val="left" w:pos="426"/>
        </w:tabs>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15A11">
        <w:rPr>
          <w:rFonts w:ascii="Times New Roman" w:eastAsia="Times New Roman" w:hAnsi="Times New Roman" w:cs="Times New Roman"/>
          <w:sz w:val="24"/>
          <w:szCs w:val="24"/>
          <w:lang w:eastAsia="ru-RU"/>
        </w:rPr>
        <w:t xml:space="preserve">еализация требований Федерального государственного образовательного стандарта </w:t>
      </w:r>
      <w:r>
        <w:rPr>
          <w:rFonts w:ascii="Times New Roman" w:eastAsia="Times New Roman" w:hAnsi="Times New Roman" w:cs="Times New Roman"/>
          <w:sz w:val="24"/>
          <w:szCs w:val="24"/>
          <w:lang w:eastAsia="ru-RU"/>
        </w:rPr>
        <w:t>начального</w:t>
      </w:r>
      <w:r w:rsidRPr="00315A11">
        <w:rPr>
          <w:rFonts w:ascii="Times New Roman" w:eastAsia="Times New Roman" w:hAnsi="Times New Roman" w:cs="Times New Roman"/>
          <w:sz w:val="24"/>
          <w:szCs w:val="24"/>
          <w:lang w:eastAsia="ru-RU"/>
        </w:rPr>
        <w:t xml:space="preserve"> общего образования.</w:t>
      </w:r>
    </w:p>
    <w:p w:rsidR="00CC4F35" w:rsidRPr="00315A11" w:rsidRDefault="00CC4F35" w:rsidP="00CC4F35">
      <w:pPr>
        <w:pStyle w:val="a3"/>
        <w:numPr>
          <w:ilvl w:val="0"/>
          <w:numId w:val="2"/>
        </w:numPr>
        <w:tabs>
          <w:tab w:val="left" w:pos="426"/>
        </w:tabs>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15A11">
        <w:rPr>
          <w:rFonts w:ascii="Times New Roman" w:eastAsia="Times New Roman" w:hAnsi="Times New Roman" w:cs="Times New Roman"/>
          <w:sz w:val="24"/>
          <w:szCs w:val="24"/>
          <w:lang w:eastAsia="ru-RU"/>
        </w:rPr>
        <w:t xml:space="preserve">беспечение социализации и подготовки учащихся к продолжению </w:t>
      </w:r>
      <w:proofErr w:type="gramStart"/>
      <w:r w:rsidRPr="00315A11">
        <w:rPr>
          <w:rFonts w:ascii="Times New Roman" w:eastAsia="Times New Roman" w:hAnsi="Times New Roman" w:cs="Times New Roman"/>
          <w:sz w:val="24"/>
          <w:szCs w:val="24"/>
          <w:lang w:eastAsia="ru-RU"/>
        </w:rPr>
        <w:t>обучения по</w:t>
      </w:r>
      <w:proofErr w:type="gramEnd"/>
      <w:r w:rsidRPr="00315A11">
        <w:rPr>
          <w:rFonts w:ascii="Times New Roman" w:eastAsia="Times New Roman" w:hAnsi="Times New Roman" w:cs="Times New Roman"/>
          <w:sz w:val="24"/>
          <w:szCs w:val="24"/>
          <w:lang w:eastAsia="ru-RU"/>
        </w:rPr>
        <w:t xml:space="preserve"> образовательным программам </w:t>
      </w:r>
      <w:r>
        <w:rPr>
          <w:rFonts w:ascii="Times New Roman" w:eastAsia="Times New Roman" w:hAnsi="Times New Roman" w:cs="Times New Roman"/>
          <w:sz w:val="24"/>
          <w:szCs w:val="24"/>
          <w:lang w:eastAsia="ru-RU"/>
        </w:rPr>
        <w:t>основного</w:t>
      </w:r>
      <w:r w:rsidRPr="00315A11">
        <w:rPr>
          <w:rFonts w:ascii="Times New Roman" w:eastAsia="Times New Roman" w:hAnsi="Times New Roman" w:cs="Times New Roman"/>
          <w:sz w:val="24"/>
          <w:szCs w:val="24"/>
          <w:lang w:eastAsia="ru-RU"/>
        </w:rPr>
        <w:t xml:space="preserve"> общего образования.</w:t>
      </w:r>
    </w:p>
    <w:p w:rsidR="00CC4F35" w:rsidRPr="00B73D85" w:rsidRDefault="00CC4F35" w:rsidP="00CC4F35">
      <w:pPr>
        <w:pStyle w:val="a3"/>
        <w:numPr>
          <w:ilvl w:val="0"/>
          <w:numId w:val="1"/>
        </w:numPr>
        <w:tabs>
          <w:tab w:val="left" w:pos="426"/>
        </w:tabs>
        <w:spacing w:after="0" w:line="240" w:lineRule="auto"/>
        <w:ind w:hanging="927"/>
        <w:jc w:val="both"/>
        <w:rPr>
          <w:rFonts w:ascii="Times New Roman" w:eastAsia="Times New Roman" w:hAnsi="Times New Roman" w:cs="Times New Roman"/>
          <w:sz w:val="24"/>
          <w:szCs w:val="24"/>
          <w:lang w:eastAsia="ru-RU"/>
        </w:rPr>
      </w:pPr>
      <w:r w:rsidRPr="00B73D85">
        <w:rPr>
          <w:rFonts w:ascii="Times New Roman" w:hAnsi="Times New Roman" w:cs="Times New Roman"/>
          <w:sz w:val="24"/>
          <w:szCs w:val="24"/>
        </w:rPr>
        <w:t xml:space="preserve">Учебный план </w:t>
      </w:r>
      <w:r>
        <w:rPr>
          <w:rFonts w:ascii="Times New Roman" w:hAnsi="Times New Roman" w:cs="Times New Roman"/>
          <w:sz w:val="24"/>
          <w:szCs w:val="24"/>
        </w:rPr>
        <w:t>начального</w:t>
      </w:r>
      <w:r w:rsidRPr="00B73D85">
        <w:rPr>
          <w:rFonts w:ascii="Times New Roman" w:hAnsi="Times New Roman" w:cs="Times New Roman"/>
          <w:sz w:val="24"/>
          <w:szCs w:val="24"/>
        </w:rPr>
        <w:t xml:space="preserve"> общего образования предусматривает: </w:t>
      </w:r>
    </w:p>
    <w:p w:rsidR="00CC4F35" w:rsidRPr="00B73D85" w:rsidRDefault="00CC4F35" w:rsidP="00CC4F35">
      <w:pPr>
        <w:pStyle w:val="a3"/>
        <w:numPr>
          <w:ilvl w:val="1"/>
          <w:numId w:val="1"/>
        </w:numPr>
        <w:tabs>
          <w:tab w:val="left" w:pos="567"/>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4-х </w:t>
      </w:r>
      <w:r w:rsidRPr="00B73D85">
        <w:rPr>
          <w:rFonts w:ascii="Times New Roman" w:hAnsi="Times New Roman" w:cs="Times New Roman"/>
          <w:sz w:val="24"/>
          <w:szCs w:val="24"/>
        </w:rPr>
        <w:t xml:space="preserve">летний срок освоения образовательных программ </w:t>
      </w:r>
      <w:r>
        <w:rPr>
          <w:rFonts w:ascii="Times New Roman" w:hAnsi="Times New Roman" w:cs="Times New Roman"/>
          <w:sz w:val="24"/>
          <w:szCs w:val="24"/>
        </w:rPr>
        <w:t>начального</w:t>
      </w:r>
      <w:r w:rsidRPr="00B73D85">
        <w:rPr>
          <w:rFonts w:ascii="Times New Roman" w:hAnsi="Times New Roman" w:cs="Times New Roman"/>
          <w:sz w:val="24"/>
          <w:szCs w:val="24"/>
        </w:rPr>
        <w:t xml:space="preserve"> общего образования для </w:t>
      </w:r>
      <w:r>
        <w:rPr>
          <w:rFonts w:ascii="Times New Roman" w:hAnsi="Times New Roman" w:cs="Times New Roman"/>
          <w:sz w:val="24"/>
          <w:szCs w:val="24"/>
        </w:rPr>
        <w:t>1-4</w:t>
      </w:r>
      <w:r w:rsidRPr="00B73D85">
        <w:rPr>
          <w:rFonts w:ascii="Times New Roman" w:hAnsi="Times New Roman" w:cs="Times New Roman"/>
          <w:sz w:val="24"/>
          <w:szCs w:val="24"/>
        </w:rPr>
        <w:t xml:space="preserve"> классов.</w:t>
      </w:r>
    </w:p>
    <w:p w:rsidR="00CC4F35" w:rsidRPr="002109E9" w:rsidRDefault="00CC4F35" w:rsidP="00CC4F35">
      <w:pPr>
        <w:pStyle w:val="a3"/>
        <w:widowControl w:val="0"/>
        <w:numPr>
          <w:ilvl w:val="1"/>
          <w:numId w:val="1"/>
        </w:numPr>
        <w:tabs>
          <w:tab w:val="left" w:pos="567"/>
        </w:tabs>
        <w:spacing w:after="0" w:line="240" w:lineRule="auto"/>
        <w:ind w:left="-567" w:firstLine="709"/>
        <w:jc w:val="both"/>
        <w:rPr>
          <w:rFonts w:ascii="Times New Roman" w:hAnsi="Times New Roman" w:cs="Times New Roman"/>
          <w:sz w:val="24"/>
          <w:szCs w:val="24"/>
        </w:rPr>
      </w:pPr>
      <w:r w:rsidRPr="002109E9">
        <w:rPr>
          <w:rFonts w:ascii="Times New Roman" w:hAnsi="Times New Roman" w:cs="Times New Roman"/>
          <w:sz w:val="24"/>
          <w:szCs w:val="24"/>
        </w:rPr>
        <w:t xml:space="preserve"> Продолжительность учебного года: в 1 классах 33 учебные недели, во 2-4 классах – 34 учебные недели. </w:t>
      </w:r>
    </w:p>
    <w:p w:rsidR="00CC4F35" w:rsidRPr="00B73D85" w:rsidRDefault="00CC4F35" w:rsidP="00CC4F35">
      <w:pPr>
        <w:widowControl w:val="0"/>
        <w:tabs>
          <w:tab w:val="left" w:pos="567"/>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3</w:t>
      </w:r>
      <w:r w:rsidRPr="00B73D85">
        <w:rPr>
          <w:rFonts w:ascii="Times New Roman" w:hAnsi="Times New Roman" w:cs="Times New Roman"/>
          <w:sz w:val="24"/>
          <w:szCs w:val="24"/>
        </w:rPr>
        <w:t xml:space="preserve">.3.  Продолжительность учебной недели  для учащихся </w:t>
      </w:r>
      <w:r>
        <w:rPr>
          <w:rFonts w:ascii="Times New Roman" w:hAnsi="Times New Roman" w:cs="Times New Roman"/>
          <w:sz w:val="24"/>
          <w:szCs w:val="24"/>
        </w:rPr>
        <w:t>1-4</w:t>
      </w:r>
      <w:r w:rsidRPr="00B73D85">
        <w:rPr>
          <w:rFonts w:ascii="Times New Roman" w:hAnsi="Times New Roman" w:cs="Times New Roman"/>
          <w:sz w:val="24"/>
          <w:szCs w:val="24"/>
        </w:rPr>
        <w:t xml:space="preserve">  классов составляет 5 дней.</w:t>
      </w:r>
    </w:p>
    <w:p w:rsidR="00CC4F35" w:rsidRPr="00B73D85" w:rsidRDefault="00CC4F35" w:rsidP="00CC4F35">
      <w:pPr>
        <w:pStyle w:val="a3"/>
        <w:widowControl w:val="0"/>
        <w:tabs>
          <w:tab w:val="left" w:pos="567"/>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3</w:t>
      </w:r>
      <w:r w:rsidRPr="00B73D85">
        <w:rPr>
          <w:rFonts w:ascii="Times New Roman" w:hAnsi="Times New Roman" w:cs="Times New Roman"/>
          <w:sz w:val="24"/>
          <w:szCs w:val="24"/>
        </w:rPr>
        <w:t>.4. Максимальная величина недельной образовательной нагрузки:</w:t>
      </w:r>
      <w:r>
        <w:rPr>
          <w:rFonts w:ascii="Times New Roman" w:hAnsi="Times New Roman" w:cs="Times New Roman"/>
          <w:sz w:val="24"/>
          <w:szCs w:val="24"/>
        </w:rPr>
        <w:t xml:space="preserve"> </w:t>
      </w:r>
      <w:r w:rsidRPr="00B73D85">
        <w:rPr>
          <w:rFonts w:ascii="Times New Roman" w:hAnsi="Times New Roman" w:cs="Times New Roman"/>
          <w:sz w:val="24"/>
          <w:szCs w:val="24"/>
        </w:rPr>
        <w:t xml:space="preserve">для учащихся </w:t>
      </w:r>
      <w:r>
        <w:rPr>
          <w:rFonts w:ascii="Times New Roman" w:hAnsi="Times New Roman" w:cs="Times New Roman"/>
          <w:sz w:val="24"/>
          <w:szCs w:val="24"/>
        </w:rPr>
        <w:t>1</w:t>
      </w:r>
      <w:r w:rsidRPr="00B73D85">
        <w:rPr>
          <w:rFonts w:ascii="Times New Roman" w:hAnsi="Times New Roman" w:cs="Times New Roman"/>
          <w:sz w:val="24"/>
          <w:szCs w:val="24"/>
        </w:rPr>
        <w:t xml:space="preserve"> классов – 2</w:t>
      </w:r>
      <w:r>
        <w:rPr>
          <w:rFonts w:ascii="Times New Roman" w:hAnsi="Times New Roman" w:cs="Times New Roman"/>
          <w:sz w:val="24"/>
          <w:szCs w:val="24"/>
        </w:rPr>
        <w:t>1</w:t>
      </w:r>
      <w:r w:rsidRPr="00B73D85">
        <w:rPr>
          <w:rFonts w:ascii="Times New Roman" w:hAnsi="Times New Roman" w:cs="Times New Roman"/>
          <w:sz w:val="24"/>
          <w:szCs w:val="24"/>
        </w:rPr>
        <w:t xml:space="preserve"> час;</w:t>
      </w:r>
      <w:r>
        <w:rPr>
          <w:rFonts w:ascii="Times New Roman" w:hAnsi="Times New Roman" w:cs="Times New Roman"/>
          <w:sz w:val="24"/>
          <w:szCs w:val="24"/>
        </w:rPr>
        <w:t xml:space="preserve"> </w:t>
      </w:r>
      <w:r w:rsidRPr="00B73D85">
        <w:rPr>
          <w:rFonts w:ascii="Times New Roman" w:hAnsi="Times New Roman" w:cs="Times New Roman"/>
          <w:sz w:val="24"/>
          <w:szCs w:val="24"/>
        </w:rPr>
        <w:t xml:space="preserve">для учащихся </w:t>
      </w:r>
      <w:r>
        <w:rPr>
          <w:rFonts w:ascii="Times New Roman" w:hAnsi="Times New Roman" w:cs="Times New Roman"/>
          <w:sz w:val="24"/>
          <w:szCs w:val="24"/>
        </w:rPr>
        <w:t>2-4х</w:t>
      </w:r>
      <w:r w:rsidRPr="00B73D85">
        <w:rPr>
          <w:rFonts w:ascii="Times New Roman" w:hAnsi="Times New Roman" w:cs="Times New Roman"/>
          <w:sz w:val="24"/>
          <w:szCs w:val="24"/>
        </w:rPr>
        <w:t xml:space="preserve"> классов – </w:t>
      </w:r>
      <w:r>
        <w:rPr>
          <w:rFonts w:ascii="Times New Roman" w:hAnsi="Times New Roman" w:cs="Times New Roman"/>
          <w:sz w:val="24"/>
          <w:szCs w:val="24"/>
        </w:rPr>
        <w:t>23</w:t>
      </w:r>
      <w:r w:rsidRPr="00B73D85">
        <w:rPr>
          <w:rFonts w:ascii="Times New Roman" w:hAnsi="Times New Roman" w:cs="Times New Roman"/>
          <w:sz w:val="24"/>
          <w:szCs w:val="24"/>
        </w:rPr>
        <w:t xml:space="preserve"> час</w:t>
      </w:r>
      <w:r>
        <w:rPr>
          <w:rFonts w:ascii="Times New Roman" w:hAnsi="Times New Roman" w:cs="Times New Roman"/>
          <w:sz w:val="24"/>
          <w:szCs w:val="24"/>
        </w:rPr>
        <w:t>а.</w:t>
      </w:r>
    </w:p>
    <w:p w:rsidR="00CC4F35" w:rsidRPr="00B73D85" w:rsidRDefault="00CC4F35" w:rsidP="00CC4F35">
      <w:pPr>
        <w:widowControl w:val="0"/>
        <w:tabs>
          <w:tab w:val="left" w:pos="567"/>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3</w:t>
      </w:r>
      <w:r w:rsidRPr="00B73D85">
        <w:rPr>
          <w:rFonts w:ascii="Times New Roman" w:hAnsi="Times New Roman" w:cs="Times New Roman"/>
          <w:sz w:val="24"/>
          <w:szCs w:val="24"/>
        </w:rPr>
        <w:t>.5. Продолжительность учебного дня составляет:</w:t>
      </w:r>
      <w:r>
        <w:rPr>
          <w:rFonts w:ascii="Times New Roman" w:hAnsi="Times New Roman" w:cs="Times New Roman"/>
          <w:sz w:val="24"/>
          <w:szCs w:val="24"/>
        </w:rPr>
        <w:t xml:space="preserve"> </w:t>
      </w:r>
      <w:r w:rsidRPr="00B73D85">
        <w:rPr>
          <w:rFonts w:ascii="Times New Roman" w:hAnsi="Times New Roman" w:cs="Times New Roman"/>
          <w:sz w:val="24"/>
          <w:szCs w:val="24"/>
        </w:rPr>
        <w:t xml:space="preserve">для учащихся </w:t>
      </w:r>
      <w:r>
        <w:rPr>
          <w:rFonts w:ascii="Times New Roman" w:hAnsi="Times New Roman" w:cs="Times New Roman"/>
          <w:sz w:val="24"/>
          <w:szCs w:val="24"/>
        </w:rPr>
        <w:t>1</w:t>
      </w:r>
      <w:r w:rsidRPr="00B73D85">
        <w:rPr>
          <w:rFonts w:ascii="Times New Roman" w:hAnsi="Times New Roman" w:cs="Times New Roman"/>
          <w:sz w:val="24"/>
          <w:szCs w:val="24"/>
        </w:rPr>
        <w:t xml:space="preserve"> классов – не более </w:t>
      </w:r>
      <w:r>
        <w:rPr>
          <w:rFonts w:ascii="Times New Roman" w:hAnsi="Times New Roman" w:cs="Times New Roman"/>
          <w:sz w:val="24"/>
          <w:szCs w:val="24"/>
        </w:rPr>
        <w:t>4</w:t>
      </w:r>
      <w:r w:rsidRPr="00B73D85">
        <w:rPr>
          <w:rFonts w:ascii="Times New Roman" w:hAnsi="Times New Roman" w:cs="Times New Roman"/>
          <w:sz w:val="24"/>
          <w:szCs w:val="24"/>
        </w:rPr>
        <w:t xml:space="preserve"> уроков</w:t>
      </w:r>
      <w:r>
        <w:rPr>
          <w:rFonts w:ascii="Times New Roman" w:hAnsi="Times New Roman" w:cs="Times New Roman"/>
          <w:sz w:val="24"/>
          <w:szCs w:val="24"/>
        </w:rPr>
        <w:t xml:space="preserve"> и один день 5 уроков</w:t>
      </w:r>
      <w:r w:rsidRPr="00B73D85">
        <w:rPr>
          <w:rFonts w:ascii="Times New Roman" w:hAnsi="Times New Roman" w:cs="Times New Roman"/>
          <w:sz w:val="24"/>
          <w:szCs w:val="24"/>
        </w:rPr>
        <w:t>;</w:t>
      </w:r>
      <w:r>
        <w:rPr>
          <w:rFonts w:ascii="Times New Roman" w:hAnsi="Times New Roman" w:cs="Times New Roman"/>
          <w:sz w:val="24"/>
          <w:szCs w:val="24"/>
        </w:rPr>
        <w:t xml:space="preserve"> </w:t>
      </w:r>
      <w:r w:rsidRPr="00B73D85">
        <w:rPr>
          <w:rFonts w:ascii="Times New Roman" w:hAnsi="Times New Roman" w:cs="Times New Roman"/>
          <w:sz w:val="24"/>
          <w:szCs w:val="24"/>
        </w:rPr>
        <w:t xml:space="preserve">для учащихся </w:t>
      </w:r>
      <w:r>
        <w:rPr>
          <w:rFonts w:ascii="Times New Roman" w:hAnsi="Times New Roman" w:cs="Times New Roman"/>
          <w:sz w:val="24"/>
          <w:szCs w:val="24"/>
        </w:rPr>
        <w:t>2- 4</w:t>
      </w:r>
      <w:r w:rsidRPr="00B73D85">
        <w:rPr>
          <w:rFonts w:ascii="Times New Roman" w:hAnsi="Times New Roman" w:cs="Times New Roman"/>
          <w:sz w:val="24"/>
          <w:szCs w:val="24"/>
        </w:rPr>
        <w:t xml:space="preserve"> классов – не более </w:t>
      </w:r>
      <w:r>
        <w:rPr>
          <w:rFonts w:ascii="Times New Roman" w:hAnsi="Times New Roman" w:cs="Times New Roman"/>
          <w:sz w:val="24"/>
          <w:szCs w:val="24"/>
        </w:rPr>
        <w:t>5</w:t>
      </w:r>
      <w:r w:rsidRPr="00B73D85">
        <w:rPr>
          <w:rFonts w:ascii="Times New Roman" w:hAnsi="Times New Roman" w:cs="Times New Roman"/>
          <w:sz w:val="24"/>
          <w:szCs w:val="24"/>
        </w:rPr>
        <w:t xml:space="preserve"> уроков.</w:t>
      </w:r>
    </w:p>
    <w:p w:rsidR="00CC4F35" w:rsidRPr="00B73D85" w:rsidRDefault="00CC4F35" w:rsidP="00CC4F35">
      <w:pPr>
        <w:tabs>
          <w:tab w:val="left" w:pos="567"/>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3</w:t>
      </w:r>
      <w:r w:rsidRPr="00B73D85">
        <w:rPr>
          <w:rFonts w:ascii="Times New Roman" w:hAnsi="Times New Roman" w:cs="Times New Roman"/>
          <w:sz w:val="24"/>
          <w:szCs w:val="24"/>
        </w:rPr>
        <w:t>.6. Продолжительность урока</w:t>
      </w:r>
      <w:r>
        <w:rPr>
          <w:rFonts w:ascii="Times New Roman" w:hAnsi="Times New Roman" w:cs="Times New Roman"/>
          <w:sz w:val="24"/>
          <w:szCs w:val="24"/>
        </w:rPr>
        <w:t xml:space="preserve">:  </w:t>
      </w:r>
      <w:r w:rsidRPr="00B73D85">
        <w:rPr>
          <w:rFonts w:ascii="Times New Roman" w:hAnsi="Times New Roman" w:cs="Times New Roman"/>
          <w:sz w:val="24"/>
          <w:szCs w:val="24"/>
        </w:rPr>
        <w:t xml:space="preserve">для </w:t>
      </w:r>
      <w:r>
        <w:rPr>
          <w:rFonts w:ascii="Times New Roman" w:hAnsi="Times New Roman" w:cs="Times New Roman"/>
          <w:sz w:val="24"/>
          <w:szCs w:val="24"/>
        </w:rPr>
        <w:t>1</w:t>
      </w:r>
      <w:r w:rsidRPr="00B73D85">
        <w:rPr>
          <w:rFonts w:ascii="Times New Roman" w:hAnsi="Times New Roman" w:cs="Times New Roman"/>
          <w:sz w:val="24"/>
          <w:szCs w:val="24"/>
        </w:rPr>
        <w:t xml:space="preserve"> классов составляет </w:t>
      </w:r>
      <w:r>
        <w:rPr>
          <w:rFonts w:ascii="Times New Roman" w:hAnsi="Times New Roman" w:cs="Times New Roman"/>
          <w:sz w:val="24"/>
          <w:szCs w:val="24"/>
        </w:rPr>
        <w:t>3</w:t>
      </w:r>
      <w:r w:rsidRPr="00B73D85">
        <w:rPr>
          <w:rFonts w:ascii="Times New Roman" w:hAnsi="Times New Roman" w:cs="Times New Roman"/>
          <w:sz w:val="24"/>
          <w:szCs w:val="24"/>
        </w:rPr>
        <w:t>5 минут</w:t>
      </w:r>
      <w:r>
        <w:rPr>
          <w:rFonts w:ascii="Times New Roman" w:hAnsi="Times New Roman" w:cs="Times New Roman"/>
          <w:sz w:val="24"/>
          <w:szCs w:val="24"/>
        </w:rPr>
        <w:t xml:space="preserve"> в 1 полугодии, 40 минут во 2 полугодии;  </w:t>
      </w:r>
      <w:r w:rsidRPr="00B73D85">
        <w:rPr>
          <w:rFonts w:ascii="Times New Roman" w:hAnsi="Times New Roman" w:cs="Times New Roman"/>
          <w:sz w:val="24"/>
          <w:szCs w:val="24"/>
        </w:rPr>
        <w:t xml:space="preserve">для </w:t>
      </w:r>
      <w:r>
        <w:rPr>
          <w:rFonts w:ascii="Times New Roman" w:hAnsi="Times New Roman" w:cs="Times New Roman"/>
          <w:sz w:val="24"/>
          <w:szCs w:val="24"/>
        </w:rPr>
        <w:t>2-4</w:t>
      </w:r>
      <w:r w:rsidRPr="00B73D85">
        <w:rPr>
          <w:rFonts w:ascii="Times New Roman" w:hAnsi="Times New Roman" w:cs="Times New Roman"/>
          <w:sz w:val="24"/>
          <w:szCs w:val="24"/>
        </w:rPr>
        <w:t xml:space="preserve"> классов составляет 45 минут.</w:t>
      </w:r>
    </w:p>
    <w:p w:rsidR="00CC4F35" w:rsidRDefault="00CC4F35" w:rsidP="00CC4F35">
      <w:pPr>
        <w:tabs>
          <w:tab w:val="left" w:pos="567"/>
        </w:tabs>
        <w:spacing w:after="0" w:line="240" w:lineRule="auto"/>
        <w:ind w:left="-567" w:firstLine="709"/>
        <w:jc w:val="both"/>
        <w:rPr>
          <w:rFonts w:ascii="Times New Roman" w:hAnsi="Times New Roman" w:cs="Times New Roman"/>
          <w:color w:val="000000"/>
          <w:sz w:val="24"/>
          <w:szCs w:val="24"/>
        </w:rPr>
      </w:pPr>
      <w:r>
        <w:rPr>
          <w:rFonts w:ascii="Times New Roman" w:hAnsi="Times New Roman" w:cs="Times New Roman"/>
          <w:bCs/>
          <w:sz w:val="24"/>
          <w:szCs w:val="24"/>
        </w:rPr>
        <w:t>3</w:t>
      </w:r>
      <w:r w:rsidRPr="00B73D85">
        <w:rPr>
          <w:rFonts w:ascii="Times New Roman" w:hAnsi="Times New Roman" w:cs="Times New Roman"/>
          <w:bCs/>
          <w:sz w:val="24"/>
          <w:szCs w:val="24"/>
        </w:rPr>
        <w:t xml:space="preserve">.7. </w:t>
      </w:r>
      <w:r>
        <w:rPr>
          <w:rFonts w:ascii="Times New Roman" w:hAnsi="Times New Roman" w:cs="Times New Roman"/>
          <w:color w:val="000000"/>
          <w:sz w:val="24"/>
          <w:szCs w:val="24"/>
        </w:rPr>
        <w:t>П</w:t>
      </w:r>
      <w:r w:rsidRPr="00B73D85">
        <w:rPr>
          <w:rFonts w:ascii="Times New Roman" w:hAnsi="Times New Roman" w:cs="Times New Roman"/>
          <w:color w:val="000000"/>
          <w:sz w:val="24"/>
          <w:szCs w:val="24"/>
        </w:rPr>
        <w:t>роизводится деление на подгруппы при организации занятий</w:t>
      </w:r>
      <w:r>
        <w:rPr>
          <w:rFonts w:ascii="Times New Roman" w:hAnsi="Times New Roman" w:cs="Times New Roman"/>
          <w:color w:val="000000"/>
          <w:sz w:val="24"/>
          <w:szCs w:val="24"/>
        </w:rPr>
        <w:t xml:space="preserve"> </w:t>
      </w:r>
      <w:r w:rsidRPr="00B73D85">
        <w:rPr>
          <w:rFonts w:ascii="Times New Roman" w:hAnsi="Times New Roman" w:cs="Times New Roman"/>
          <w:color w:val="000000"/>
          <w:sz w:val="24"/>
          <w:szCs w:val="24"/>
        </w:rPr>
        <w:t>по иностранному языку</w:t>
      </w:r>
      <w:r>
        <w:rPr>
          <w:rFonts w:ascii="Times New Roman" w:hAnsi="Times New Roman" w:cs="Times New Roman"/>
          <w:color w:val="000000"/>
          <w:sz w:val="24"/>
          <w:szCs w:val="24"/>
        </w:rPr>
        <w:t>.</w:t>
      </w:r>
    </w:p>
    <w:p w:rsidR="00CC4F35" w:rsidRPr="006E469E" w:rsidRDefault="00CC4F35" w:rsidP="00CC4F35">
      <w:pPr>
        <w:tabs>
          <w:tab w:val="left" w:pos="567"/>
        </w:tabs>
        <w:spacing w:after="0" w:line="240" w:lineRule="auto"/>
        <w:ind w:left="-567" w:firstLine="709"/>
        <w:jc w:val="both"/>
        <w:rPr>
          <w:rFonts w:ascii="Times New Roman" w:hAnsi="Times New Roman" w:cs="Times New Roman"/>
          <w:sz w:val="24"/>
          <w:szCs w:val="24"/>
        </w:rPr>
      </w:pPr>
      <w:r w:rsidRPr="006E469E">
        <w:rPr>
          <w:rFonts w:ascii="Times New Roman" w:eastAsia="Calibri" w:hAnsi="Times New Roman" w:cs="Times New Roman"/>
          <w:sz w:val="24"/>
          <w:szCs w:val="24"/>
        </w:rPr>
        <w:t xml:space="preserve">4. Учебный план состоит из двух частей: обязательной части и части, формируемой участниками образовательных отношений. </w:t>
      </w:r>
      <w:r w:rsidRPr="006E469E">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proofErr w:type="gramStart"/>
      <w:r w:rsidRPr="006E469E">
        <w:rPr>
          <w:rFonts w:ascii="Times New Roman" w:hAnsi="Times New Roman" w:cs="Times New Roman"/>
          <w:sz w:val="24"/>
          <w:szCs w:val="24"/>
        </w:rPr>
        <w:t>обучающихся</w:t>
      </w:r>
      <w:proofErr w:type="gramEnd"/>
      <w:r w:rsidRPr="006E469E">
        <w:rPr>
          <w:rFonts w:ascii="Times New Roman" w:hAnsi="Times New Roman" w:cs="Times New Roman"/>
          <w:sz w:val="24"/>
          <w:szCs w:val="24"/>
        </w:rPr>
        <w:t xml:space="preserve"> на уровне начального общего образования:</w:t>
      </w:r>
    </w:p>
    <w:p w:rsidR="00CC4F35" w:rsidRPr="006E469E" w:rsidRDefault="00CC4F35" w:rsidP="00CC4F35">
      <w:pPr>
        <w:pStyle w:val="a3"/>
        <w:numPr>
          <w:ilvl w:val="0"/>
          <w:numId w:val="3"/>
        </w:numPr>
        <w:tabs>
          <w:tab w:val="left" w:pos="426"/>
        </w:tabs>
        <w:spacing w:after="0" w:line="240" w:lineRule="auto"/>
        <w:ind w:left="-567" w:firstLine="709"/>
        <w:jc w:val="both"/>
        <w:rPr>
          <w:rFonts w:ascii="Times New Roman" w:hAnsi="Times New Roman" w:cs="Times New Roman"/>
          <w:color w:val="000000"/>
          <w:sz w:val="24"/>
          <w:szCs w:val="24"/>
        </w:rPr>
      </w:pPr>
      <w:proofErr w:type="gramStart"/>
      <w:r w:rsidRPr="006E469E">
        <w:rPr>
          <w:rFonts w:ascii="Times New Roman" w:hAnsi="Times New Roman" w:cs="Times New Roman"/>
          <w:sz w:val="24"/>
          <w:szCs w:val="24"/>
        </w:rPr>
        <w:t>на введение учебных предметов</w:t>
      </w:r>
      <w:r>
        <w:rPr>
          <w:rFonts w:ascii="Times New Roman" w:hAnsi="Times New Roman" w:cs="Times New Roman"/>
          <w:sz w:val="24"/>
          <w:szCs w:val="24"/>
        </w:rPr>
        <w:t xml:space="preserve"> обязательной части</w:t>
      </w:r>
      <w:r w:rsidRPr="006E469E">
        <w:rPr>
          <w:rFonts w:ascii="Times New Roman" w:hAnsi="Times New Roman" w:cs="Times New Roman"/>
          <w:sz w:val="24"/>
          <w:szCs w:val="24"/>
        </w:rPr>
        <w:t xml:space="preserve">, обеспечивающих различные интересы обучающихся, в том числе этнокультурные </w:t>
      </w:r>
      <w:r>
        <w:rPr>
          <w:rFonts w:ascii="Times New Roman" w:hAnsi="Times New Roman" w:cs="Times New Roman"/>
          <w:sz w:val="24"/>
          <w:szCs w:val="24"/>
        </w:rPr>
        <w:t xml:space="preserve"> </w:t>
      </w:r>
      <w:r w:rsidRPr="006E469E">
        <w:rPr>
          <w:rFonts w:ascii="Times New Roman" w:hAnsi="Times New Roman" w:cs="Times New Roman"/>
          <w:sz w:val="24"/>
          <w:szCs w:val="24"/>
        </w:rPr>
        <w:t xml:space="preserve"> - </w:t>
      </w:r>
      <w:r w:rsidRPr="006E469E">
        <w:rPr>
          <w:rFonts w:ascii="Times New Roman" w:eastAsia="Arial Unicode MS" w:hAnsi="Times New Roman" w:cs="Times New Roman"/>
          <w:color w:val="000000"/>
          <w:sz w:val="24"/>
          <w:szCs w:val="24"/>
          <w:lang w:eastAsia="ru-RU" w:bidi="ru-RU"/>
        </w:rPr>
        <w:t>4 класс – родной язык, литературное чтение на родном языке</w:t>
      </w:r>
      <w:r>
        <w:rPr>
          <w:rFonts w:ascii="Times New Roman" w:eastAsia="Arial Unicode MS" w:hAnsi="Times New Roman" w:cs="Times New Roman"/>
          <w:color w:val="000000"/>
          <w:sz w:val="24"/>
          <w:szCs w:val="24"/>
          <w:lang w:eastAsia="ru-RU" w:bidi="ru-RU"/>
        </w:rPr>
        <w:t xml:space="preserve"> по 0,5 часа в год (</w:t>
      </w:r>
      <w:r>
        <w:rPr>
          <w:rFonts w:ascii="Times New Roman" w:hAnsi="Times New Roman" w:cs="Times New Roman"/>
          <w:sz w:val="24"/>
          <w:szCs w:val="24"/>
        </w:rPr>
        <w:t>по 1 часу в неделю по полугодиям).</w:t>
      </w:r>
      <w:proofErr w:type="gramEnd"/>
    </w:p>
    <w:p w:rsidR="00CC4F35" w:rsidRDefault="006673FA" w:rsidP="00CC4F35">
      <w:pPr>
        <w:tabs>
          <w:tab w:val="left" w:pos="426"/>
        </w:tabs>
        <w:spacing w:after="0" w:line="240" w:lineRule="auto"/>
        <w:ind w:left="-567"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п</w:t>
      </w:r>
      <w:r w:rsidR="00CC4F35" w:rsidRPr="00A45FE3">
        <w:rPr>
          <w:rFonts w:ascii="Times New Roman" w:eastAsia="Times New Roman" w:hAnsi="Times New Roman" w:cs="Times New Roman"/>
          <w:sz w:val="24"/>
          <w:szCs w:val="24"/>
          <w:lang w:eastAsia="ru-RU"/>
        </w:rPr>
        <w:t>редметн</w:t>
      </w:r>
      <w:r w:rsidR="00CC4F35">
        <w:rPr>
          <w:rFonts w:ascii="Times New Roman" w:eastAsia="Times New Roman" w:hAnsi="Times New Roman" w:cs="Times New Roman"/>
          <w:sz w:val="24"/>
          <w:szCs w:val="24"/>
          <w:lang w:eastAsia="ru-RU"/>
        </w:rPr>
        <w:t>ая</w:t>
      </w:r>
      <w:r w:rsidR="00CC4F35" w:rsidRPr="00A45FE3">
        <w:rPr>
          <w:rFonts w:ascii="Times New Roman" w:eastAsia="Times New Roman" w:hAnsi="Times New Roman" w:cs="Times New Roman"/>
          <w:sz w:val="24"/>
          <w:szCs w:val="24"/>
          <w:lang w:eastAsia="ru-RU"/>
        </w:rPr>
        <w:t xml:space="preserve"> область</w:t>
      </w:r>
      <w:r w:rsidR="00CC4F35">
        <w:rPr>
          <w:rFonts w:ascii="Times New Roman" w:eastAsia="Times New Roman" w:hAnsi="Times New Roman" w:cs="Times New Roman"/>
          <w:sz w:val="24"/>
          <w:szCs w:val="24"/>
          <w:lang w:eastAsia="ru-RU"/>
        </w:rPr>
        <w:t xml:space="preserve"> «</w:t>
      </w:r>
      <w:r w:rsidR="00CC4F35" w:rsidRPr="00FB1BBD">
        <w:rPr>
          <w:rFonts w:ascii="Times New Roman" w:hAnsi="Times New Roman" w:cs="Times New Roman"/>
          <w:sz w:val="24"/>
          <w:szCs w:val="24"/>
          <w:lang w:eastAsia="ru-RU" w:bidi="ru-RU"/>
        </w:rPr>
        <w:t>Основы религиозных культур и светской этики</w:t>
      </w:r>
      <w:r w:rsidR="00CC4F35">
        <w:rPr>
          <w:rFonts w:ascii="Times New Roman" w:hAnsi="Times New Roman" w:cs="Times New Roman"/>
          <w:sz w:val="24"/>
          <w:szCs w:val="24"/>
          <w:lang w:eastAsia="ru-RU" w:bidi="ru-RU"/>
        </w:rPr>
        <w:t>» представлена модулем</w:t>
      </w:r>
      <w:r>
        <w:rPr>
          <w:rFonts w:ascii="Times New Roman" w:hAnsi="Times New Roman" w:cs="Times New Roman"/>
          <w:sz w:val="24"/>
          <w:szCs w:val="24"/>
          <w:lang w:eastAsia="ru-RU" w:bidi="ru-RU"/>
        </w:rPr>
        <w:t xml:space="preserve"> «Основы православной культуры» (1 час в неделю)</w:t>
      </w:r>
    </w:p>
    <w:p w:rsidR="00CC4F35" w:rsidRDefault="00CC4F35" w:rsidP="00CC4F35">
      <w:pPr>
        <w:spacing w:after="0" w:line="240" w:lineRule="auto"/>
        <w:ind w:left="-56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6E469E">
        <w:rPr>
          <w:rFonts w:ascii="Times New Roman" w:eastAsia="Times New Roman" w:hAnsi="Times New Roman" w:cs="Times New Roman"/>
          <w:sz w:val="24"/>
          <w:szCs w:val="24"/>
          <w:lang w:eastAsia="ru-RU"/>
        </w:rPr>
        <w:t xml:space="preserve">Проведение промежуточной аттестации обучающихся регламентируется </w:t>
      </w:r>
      <w:r>
        <w:rPr>
          <w:rFonts w:ascii="Times New Roman" w:eastAsia="Times New Roman" w:hAnsi="Times New Roman" w:cs="Times New Roman"/>
          <w:sz w:val="24"/>
          <w:szCs w:val="24"/>
          <w:lang w:eastAsia="ru-RU"/>
        </w:rPr>
        <w:t>П</w:t>
      </w:r>
      <w:r w:rsidRPr="006E469E">
        <w:rPr>
          <w:rFonts w:ascii="Times New Roman" w:eastAsia="Times New Roman" w:hAnsi="Times New Roman" w:cs="Times New Roman"/>
          <w:sz w:val="24"/>
          <w:szCs w:val="24"/>
          <w:lang w:eastAsia="ru-RU"/>
        </w:rPr>
        <w:t xml:space="preserve">оложением о формах, периодичности и порядке текущего контроля успеваемости и промежуточной </w:t>
      </w:r>
      <w:proofErr w:type="gramStart"/>
      <w:r w:rsidRPr="006E469E">
        <w:rPr>
          <w:rFonts w:ascii="Times New Roman" w:eastAsia="Times New Roman" w:hAnsi="Times New Roman" w:cs="Times New Roman"/>
          <w:sz w:val="24"/>
          <w:szCs w:val="24"/>
          <w:lang w:eastAsia="ru-RU"/>
        </w:rPr>
        <w:t>аттестации</w:t>
      </w:r>
      <w:proofErr w:type="gramEnd"/>
      <w:r w:rsidRPr="006E469E">
        <w:rPr>
          <w:rFonts w:ascii="Times New Roman" w:eastAsia="Times New Roman" w:hAnsi="Times New Roman" w:cs="Times New Roman"/>
          <w:sz w:val="24"/>
          <w:szCs w:val="24"/>
          <w:lang w:eastAsia="ru-RU"/>
        </w:rPr>
        <w:t xml:space="preserve"> обучающихся по основным общеобразовательным программам</w:t>
      </w:r>
      <w:r>
        <w:rPr>
          <w:rFonts w:ascii="Times New Roman" w:eastAsia="Times New Roman" w:hAnsi="Times New Roman" w:cs="Times New Roman"/>
          <w:sz w:val="24"/>
          <w:szCs w:val="24"/>
          <w:lang w:eastAsia="ru-RU"/>
        </w:rPr>
        <w:t>:</w:t>
      </w:r>
    </w:p>
    <w:tbl>
      <w:tblPr>
        <w:tblW w:w="9923" w:type="dxa"/>
        <w:tblInd w:w="-557" w:type="dxa"/>
        <w:tblLayout w:type="fixed"/>
        <w:tblCellMar>
          <w:left w:w="10" w:type="dxa"/>
          <w:right w:w="10" w:type="dxa"/>
        </w:tblCellMar>
        <w:tblLook w:val="04A0" w:firstRow="1" w:lastRow="0" w:firstColumn="1" w:lastColumn="0" w:noHBand="0" w:noVBand="1"/>
      </w:tblPr>
      <w:tblGrid>
        <w:gridCol w:w="2835"/>
        <w:gridCol w:w="1701"/>
        <w:gridCol w:w="1843"/>
        <w:gridCol w:w="1843"/>
        <w:gridCol w:w="1701"/>
      </w:tblGrid>
      <w:tr w:rsidR="00CC4F35" w:rsidRPr="0042673A" w:rsidTr="00332F55">
        <w:trPr>
          <w:trHeight w:hRule="exact" w:val="317"/>
        </w:trPr>
        <w:tc>
          <w:tcPr>
            <w:tcW w:w="2835" w:type="dxa"/>
            <w:vMerge w:val="restart"/>
            <w:tcBorders>
              <w:top w:val="single" w:sz="4" w:space="0" w:color="auto"/>
              <w:left w:val="single" w:sz="4" w:space="0" w:color="auto"/>
            </w:tcBorders>
            <w:shd w:val="clear" w:color="auto" w:fill="FFFFFF"/>
          </w:tcPr>
          <w:p w:rsidR="00CC4F35" w:rsidRPr="00CC4F35" w:rsidRDefault="00CC4F35" w:rsidP="00332F55">
            <w:pPr>
              <w:pStyle w:val="a5"/>
              <w:jc w:val="center"/>
              <w:rPr>
                <w:rFonts w:ascii="Times New Roman" w:hAnsi="Times New Roman" w:cs="Times New Roman"/>
                <w:b/>
                <w:sz w:val="20"/>
                <w:szCs w:val="20"/>
                <w:lang w:eastAsia="ru-RU" w:bidi="ru-RU"/>
              </w:rPr>
            </w:pPr>
            <w:r w:rsidRPr="00CC4F35">
              <w:rPr>
                <w:rFonts w:ascii="Times New Roman" w:hAnsi="Times New Roman" w:cs="Times New Roman"/>
                <w:b/>
                <w:sz w:val="20"/>
                <w:szCs w:val="20"/>
                <w:lang w:eastAsia="ru-RU" w:bidi="ru-RU"/>
              </w:rPr>
              <w:t>Учебные</w:t>
            </w:r>
          </w:p>
          <w:p w:rsidR="00CC4F35" w:rsidRPr="00CC4F35" w:rsidRDefault="00CC4F35" w:rsidP="00332F55">
            <w:pPr>
              <w:pStyle w:val="a5"/>
              <w:jc w:val="center"/>
              <w:rPr>
                <w:rFonts w:ascii="Times New Roman" w:hAnsi="Times New Roman" w:cs="Times New Roman"/>
                <w:b/>
                <w:sz w:val="20"/>
                <w:szCs w:val="20"/>
                <w:lang w:eastAsia="ru-RU" w:bidi="ru-RU"/>
              </w:rPr>
            </w:pPr>
            <w:r w:rsidRPr="00CC4F35">
              <w:rPr>
                <w:rFonts w:ascii="Times New Roman" w:hAnsi="Times New Roman" w:cs="Times New Roman"/>
                <w:b/>
                <w:sz w:val="20"/>
                <w:szCs w:val="20"/>
                <w:lang w:eastAsia="ru-RU" w:bidi="ru-RU"/>
              </w:rPr>
              <w:t>предметы/классы</w:t>
            </w:r>
          </w:p>
        </w:tc>
        <w:tc>
          <w:tcPr>
            <w:tcW w:w="7088" w:type="dxa"/>
            <w:gridSpan w:val="4"/>
            <w:tcBorders>
              <w:top w:val="single" w:sz="4" w:space="0" w:color="auto"/>
              <w:left w:val="single" w:sz="4" w:space="0" w:color="auto"/>
              <w:right w:val="single" w:sz="4" w:space="0" w:color="auto"/>
            </w:tcBorders>
            <w:shd w:val="clear" w:color="auto" w:fill="FFFFFF"/>
          </w:tcPr>
          <w:p w:rsidR="00CC4F35" w:rsidRPr="00CC4F35" w:rsidRDefault="00CC4F35" w:rsidP="00332F55">
            <w:pPr>
              <w:pStyle w:val="a5"/>
              <w:jc w:val="center"/>
              <w:rPr>
                <w:rFonts w:ascii="Times New Roman" w:eastAsia="Times New Roman" w:hAnsi="Times New Roman" w:cs="Times New Roman"/>
                <w:b/>
                <w:bCs/>
                <w:sz w:val="20"/>
                <w:szCs w:val="20"/>
                <w:lang w:eastAsia="ru-RU"/>
              </w:rPr>
            </w:pPr>
            <w:r w:rsidRPr="00CC4F35">
              <w:rPr>
                <w:rFonts w:ascii="Times New Roman" w:eastAsia="Times New Roman" w:hAnsi="Times New Roman" w:cs="Times New Roman"/>
                <w:b/>
                <w:bCs/>
                <w:sz w:val="20"/>
                <w:szCs w:val="20"/>
                <w:lang w:eastAsia="ru-RU"/>
              </w:rPr>
              <w:t>Формы промежуточной аттестации</w:t>
            </w:r>
          </w:p>
          <w:p w:rsidR="00CC4F35" w:rsidRPr="00CC4F35" w:rsidRDefault="00CC4F35" w:rsidP="00332F55">
            <w:pPr>
              <w:pStyle w:val="a5"/>
              <w:jc w:val="center"/>
              <w:rPr>
                <w:rFonts w:ascii="Times New Roman" w:eastAsia="Times New Roman" w:hAnsi="Times New Roman" w:cs="Times New Roman"/>
                <w:b/>
                <w:bCs/>
                <w:sz w:val="20"/>
                <w:szCs w:val="20"/>
                <w:lang w:eastAsia="ru-RU"/>
              </w:rPr>
            </w:pPr>
          </w:p>
          <w:p w:rsidR="00CC4F35" w:rsidRPr="00CC4F35" w:rsidRDefault="00CC4F35" w:rsidP="00332F55">
            <w:pPr>
              <w:pStyle w:val="a5"/>
              <w:jc w:val="center"/>
              <w:rPr>
                <w:rFonts w:ascii="Times New Roman" w:hAnsi="Times New Roman" w:cs="Times New Roman"/>
                <w:b/>
                <w:sz w:val="20"/>
                <w:szCs w:val="20"/>
                <w:lang w:eastAsia="ru-RU" w:bidi="ru-RU"/>
              </w:rPr>
            </w:pPr>
            <w:r w:rsidRPr="00CC4F35">
              <w:rPr>
                <w:rFonts w:ascii="Times New Roman" w:eastAsia="Times New Roman" w:hAnsi="Times New Roman" w:cs="Times New Roman"/>
                <w:b/>
                <w:bCs/>
                <w:sz w:val="20"/>
                <w:szCs w:val="20"/>
                <w:lang w:eastAsia="ru-RU"/>
              </w:rPr>
              <w:t xml:space="preserve"> обучающихся</w:t>
            </w:r>
          </w:p>
        </w:tc>
      </w:tr>
      <w:tr w:rsidR="00CC4F35" w:rsidRPr="0042673A" w:rsidTr="00AE6C3B">
        <w:trPr>
          <w:trHeight w:hRule="exact" w:val="311"/>
        </w:trPr>
        <w:tc>
          <w:tcPr>
            <w:tcW w:w="2835" w:type="dxa"/>
            <w:vMerge/>
            <w:tcBorders>
              <w:left w:val="single" w:sz="4" w:space="0" w:color="auto"/>
            </w:tcBorders>
            <w:shd w:val="clear" w:color="auto" w:fill="FFFFFF"/>
            <w:vAlign w:val="bottom"/>
          </w:tcPr>
          <w:p w:rsidR="00CC4F35" w:rsidRPr="00CC4F35" w:rsidRDefault="00CC4F35" w:rsidP="00332F55">
            <w:pPr>
              <w:widowControl w:val="0"/>
              <w:spacing w:after="0" w:line="240" w:lineRule="auto"/>
              <w:rPr>
                <w:rFonts w:ascii="Arial Unicode MS" w:eastAsia="Arial Unicode MS" w:hAnsi="Arial Unicode MS" w:cs="Arial Unicode MS"/>
                <w:color w:val="000000"/>
                <w:sz w:val="20"/>
                <w:szCs w:val="20"/>
                <w:lang w:eastAsia="ru-RU" w:bidi="ru-RU"/>
              </w:rPr>
            </w:pPr>
          </w:p>
        </w:tc>
        <w:tc>
          <w:tcPr>
            <w:tcW w:w="1701" w:type="dxa"/>
            <w:tcBorders>
              <w:top w:val="single" w:sz="4" w:space="0" w:color="auto"/>
              <w:left w:val="single" w:sz="4" w:space="0" w:color="auto"/>
            </w:tcBorders>
            <w:shd w:val="clear" w:color="auto" w:fill="FFFFFF"/>
            <w:vAlign w:val="center"/>
          </w:tcPr>
          <w:p w:rsidR="00CC4F35" w:rsidRPr="00CC4F35" w:rsidRDefault="00CC4F35" w:rsidP="00332F55">
            <w:pPr>
              <w:widowControl w:val="0"/>
              <w:spacing w:after="0" w:line="220" w:lineRule="exact"/>
              <w:jc w:val="center"/>
              <w:rPr>
                <w:rFonts w:ascii="Arial Unicode MS" w:eastAsia="Arial Unicode MS" w:hAnsi="Arial Unicode MS" w:cs="Arial Unicode MS"/>
                <w:b/>
                <w:color w:val="000000"/>
                <w:sz w:val="20"/>
                <w:szCs w:val="20"/>
                <w:lang w:eastAsia="ru-RU" w:bidi="ru-RU"/>
              </w:rPr>
            </w:pPr>
            <w:r w:rsidRPr="00CC4F35">
              <w:rPr>
                <w:rFonts w:ascii="Times New Roman" w:eastAsia="Arial Unicode MS" w:hAnsi="Times New Roman" w:cs="Times New Roman"/>
                <w:b/>
                <w:color w:val="000000"/>
                <w:sz w:val="20"/>
                <w:szCs w:val="20"/>
                <w:lang w:eastAsia="ru-RU" w:bidi="ru-RU"/>
              </w:rPr>
              <w:t>I</w:t>
            </w:r>
          </w:p>
        </w:tc>
        <w:tc>
          <w:tcPr>
            <w:tcW w:w="1843" w:type="dxa"/>
            <w:tcBorders>
              <w:top w:val="single" w:sz="4" w:space="0" w:color="auto"/>
              <w:left w:val="single" w:sz="4" w:space="0" w:color="auto"/>
            </w:tcBorders>
            <w:shd w:val="clear" w:color="auto" w:fill="FFFFFF"/>
            <w:vAlign w:val="center"/>
          </w:tcPr>
          <w:p w:rsidR="00CC4F35" w:rsidRPr="00CC4F35" w:rsidRDefault="00CC4F35" w:rsidP="00332F55">
            <w:pPr>
              <w:widowControl w:val="0"/>
              <w:spacing w:after="0" w:line="220" w:lineRule="exact"/>
              <w:jc w:val="center"/>
              <w:rPr>
                <w:rFonts w:ascii="Arial Unicode MS" w:eastAsia="Arial Unicode MS" w:hAnsi="Arial Unicode MS" w:cs="Arial Unicode MS"/>
                <w:b/>
                <w:color w:val="000000"/>
                <w:sz w:val="20"/>
                <w:szCs w:val="20"/>
                <w:lang w:eastAsia="ru-RU" w:bidi="ru-RU"/>
              </w:rPr>
            </w:pPr>
            <w:r w:rsidRPr="00CC4F35">
              <w:rPr>
                <w:rFonts w:ascii="Times New Roman" w:eastAsia="Arial Unicode MS" w:hAnsi="Times New Roman" w:cs="Times New Roman"/>
                <w:b/>
                <w:color w:val="000000"/>
                <w:sz w:val="20"/>
                <w:szCs w:val="20"/>
                <w:lang w:eastAsia="ru-RU" w:bidi="ru-RU"/>
              </w:rPr>
              <w:t>II</w:t>
            </w:r>
          </w:p>
        </w:tc>
        <w:tc>
          <w:tcPr>
            <w:tcW w:w="1843" w:type="dxa"/>
            <w:tcBorders>
              <w:top w:val="single" w:sz="4" w:space="0" w:color="auto"/>
              <w:left w:val="single" w:sz="4" w:space="0" w:color="auto"/>
            </w:tcBorders>
            <w:shd w:val="clear" w:color="auto" w:fill="FFFFFF"/>
            <w:vAlign w:val="center"/>
          </w:tcPr>
          <w:p w:rsidR="00CC4F35" w:rsidRPr="00CC4F35" w:rsidRDefault="00CC4F35" w:rsidP="00332F55">
            <w:pPr>
              <w:widowControl w:val="0"/>
              <w:spacing w:after="0" w:line="220" w:lineRule="exact"/>
              <w:jc w:val="center"/>
              <w:rPr>
                <w:rFonts w:ascii="Arial Unicode MS" w:eastAsia="Arial Unicode MS" w:hAnsi="Arial Unicode MS" w:cs="Arial Unicode MS"/>
                <w:b/>
                <w:color w:val="000000"/>
                <w:sz w:val="20"/>
                <w:szCs w:val="20"/>
                <w:lang w:eastAsia="ru-RU" w:bidi="ru-RU"/>
              </w:rPr>
            </w:pPr>
            <w:r w:rsidRPr="00CC4F35">
              <w:rPr>
                <w:rFonts w:ascii="Times New Roman" w:eastAsia="Arial Unicode MS" w:hAnsi="Times New Roman" w:cs="Times New Roman"/>
                <w:b/>
                <w:color w:val="000000"/>
                <w:sz w:val="20"/>
                <w:szCs w:val="20"/>
                <w:lang w:eastAsia="ru-RU" w:bidi="ru-RU"/>
              </w:rPr>
              <w:t>III</w:t>
            </w:r>
          </w:p>
        </w:tc>
        <w:tc>
          <w:tcPr>
            <w:tcW w:w="1701" w:type="dxa"/>
            <w:tcBorders>
              <w:top w:val="single" w:sz="4" w:space="0" w:color="auto"/>
              <w:left w:val="single" w:sz="4" w:space="0" w:color="auto"/>
              <w:right w:val="single" w:sz="4" w:space="0" w:color="auto"/>
            </w:tcBorders>
            <w:shd w:val="clear" w:color="auto" w:fill="FFFFFF"/>
            <w:vAlign w:val="center"/>
          </w:tcPr>
          <w:p w:rsidR="00CC4F35" w:rsidRPr="00CC4F35" w:rsidRDefault="00CC4F35" w:rsidP="00332F55">
            <w:pPr>
              <w:widowControl w:val="0"/>
              <w:spacing w:after="0" w:line="220" w:lineRule="exact"/>
              <w:jc w:val="center"/>
              <w:rPr>
                <w:rFonts w:ascii="Arial Unicode MS" w:eastAsia="Arial Unicode MS" w:hAnsi="Arial Unicode MS" w:cs="Arial Unicode MS"/>
                <w:b/>
                <w:color w:val="000000"/>
                <w:sz w:val="20"/>
                <w:szCs w:val="20"/>
                <w:lang w:eastAsia="ru-RU" w:bidi="ru-RU"/>
              </w:rPr>
            </w:pPr>
            <w:r w:rsidRPr="00CC4F35">
              <w:rPr>
                <w:rFonts w:ascii="Times New Roman" w:eastAsia="Arial Unicode MS" w:hAnsi="Times New Roman" w:cs="Times New Roman"/>
                <w:b/>
                <w:color w:val="000000"/>
                <w:sz w:val="20"/>
                <w:szCs w:val="20"/>
                <w:lang w:eastAsia="ru-RU" w:bidi="ru-RU"/>
              </w:rPr>
              <w:t>IV</w:t>
            </w:r>
          </w:p>
        </w:tc>
      </w:tr>
      <w:tr w:rsidR="00CC4F35" w:rsidRPr="0042673A" w:rsidTr="00AE6C3B">
        <w:trPr>
          <w:trHeight w:hRule="exact" w:val="302"/>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Русский язык</w:t>
            </w:r>
          </w:p>
        </w:tc>
        <w:tc>
          <w:tcPr>
            <w:tcW w:w="1701"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контрольное списывание</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диктант</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диктант</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диктант</w:t>
            </w:r>
          </w:p>
        </w:tc>
      </w:tr>
      <w:tr w:rsidR="00CC4F35" w:rsidRPr="0042673A" w:rsidTr="00AE6C3B">
        <w:trPr>
          <w:trHeight w:hRule="exact" w:val="307"/>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Литературное чтение</w:t>
            </w:r>
          </w:p>
        </w:tc>
        <w:tc>
          <w:tcPr>
            <w:tcW w:w="1701"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тест</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тест</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тест</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тест</w:t>
            </w:r>
          </w:p>
        </w:tc>
      </w:tr>
      <w:tr w:rsidR="00CC4F35" w:rsidRPr="0042673A" w:rsidTr="00AE6C3B">
        <w:trPr>
          <w:trHeight w:hRule="exact" w:val="302"/>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Иностранный язык</w:t>
            </w:r>
          </w:p>
        </w:tc>
        <w:tc>
          <w:tcPr>
            <w:tcW w:w="1701"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контрольная</w:t>
            </w:r>
            <w:r w:rsidR="006673FA">
              <w:rPr>
                <w:rFonts w:ascii="Times New Roman" w:hAnsi="Times New Roman" w:cs="Times New Roman"/>
                <w:sz w:val="14"/>
                <w:szCs w:val="20"/>
              </w:rPr>
              <w:t xml:space="preserve"> </w:t>
            </w:r>
            <w:r w:rsidRPr="00AE6C3B">
              <w:rPr>
                <w:rFonts w:ascii="Times New Roman" w:hAnsi="Times New Roman" w:cs="Times New Roman"/>
                <w:sz w:val="14"/>
                <w:szCs w:val="20"/>
              </w:rPr>
              <w:t>работа</w:t>
            </w: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контрольная работа</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контрольная работа</w:t>
            </w:r>
          </w:p>
        </w:tc>
      </w:tr>
      <w:tr w:rsidR="00CC4F35" w:rsidRPr="0042673A" w:rsidTr="00AE6C3B">
        <w:trPr>
          <w:trHeight w:hRule="exact" w:val="302"/>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Родной язык</w:t>
            </w:r>
          </w:p>
        </w:tc>
        <w:tc>
          <w:tcPr>
            <w:tcW w:w="1701"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проект</w:t>
            </w:r>
          </w:p>
        </w:tc>
      </w:tr>
      <w:tr w:rsidR="00CC4F35" w:rsidRPr="0042673A" w:rsidTr="00AE6C3B">
        <w:trPr>
          <w:trHeight w:hRule="exact" w:val="571"/>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Литературное чтение на родном языке</w:t>
            </w:r>
          </w:p>
        </w:tc>
        <w:tc>
          <w:tcPr>
            <w:tcW w:w="1701"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тест</w:t>
            </w:r>
          </w:p>
        </w:tc>
      </w:tr>
      <w:tr w:rsidR="00CC4F35" w:rsidRPr="0042673A" w:rsidTr="00AE6C3B">
        <w:trPr>
          <w:trHeight w:hRule="exact" w:val="313"/>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Математика</w:t>
            </w:r>
          </w:p>
        </w:tc>
        <w:tc>
          <w:tcPr>
            <w:tcW w:w="1701"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контрольная работа</w:t>
            </w: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контрольная работа</w:t>
            </w: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контрольная работа</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контрольная работа</w:t>
            </w:r>
          </w:p>
        </w:tc>
      </w:tr>
      <w:tr w:rsidR="00CC4F35" w:rsidRPr="0042673A" w:rsidTr="00AE6C3B">
        <w:trPr>
          <w:trHeight w:hRule="exact" w:val="276"/>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lastRenderedPageBreak/>
              <w:t>Окружающий мир</w:t>
            </w:r>
          </w:p>
        </w:tc>
        <w:tc>
          <w:tcPr>
            <w:tcW w:w="1701"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тест</w:t>
            </w: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тест</w:t>
            </w: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тест</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тест</w:t>
            </w:r>
          </w:p>
        </w:tc>
      </w:tr>
      <w:tr w:rsidR="00CC4F35" w:rsidRPr="0042673A" w:rsidTr="00AE6C3B">
        <w:trPr>
          <w:trHeight w:hRule="exact" w:val="577"/>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Основы религиозных культур и светской этики</w:t>
            </w:r>
          </w:p>
        </w:tc>
        <w:tc>
          <w:tcPr>
            <w:tcW w:w="1701"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843" w:type="dxa"/>
            <w:tcBorders>
              <w:top w:val="single" w:sz="4" w:space="0" w:color="auto"/>
              <w:left w:val="single" w:sz="4" w:space="0" w:color="auto"/>
            </w:tcBorders>
            <w:shd w:val="clear" w:color="auto" w:fill="FFFFFF"/>
          </w:tcPr>
          <w:p w:rsidR="00CC4F35" w:rsidRPr="00AE6C3B" w:rsidRDefault="00CC4F35" w:rsidP="00332F55">
            <w:pPr>
              <w:pStyle w:val="a5"/>
              <w:jc w:val="center"/>
              <w:rPr>
                <w:rFonts w:ascii="Times New Roman" w:hAnsi="Times New Roman" w:cs="Times New Roman"/>
                <w:sz w:val="14"/>
                <w:szCs w:val="20"/>
                <w:lang w:eastAsia="ru-RU" w:bidi="ru-RU"/>
              </w:rPr>
            </w:pPr>
            <w:r w:rsidRPr="00AE6C3B">
              <w:rPr>
                <w:rFonts w:ascii="Times New Roman" w:hAnsi="Times New Roman" w:cs="Times New Roman"/>
                <w:sz w:val="14"/>
                <w:szCs w:val="20"/>
                <w:lang w:eastAsia="ru-RU" w:bidi="ru-RU"/>
              </w:rPr>
              <w:t>-</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проект</w:t>
            </w:r>
          </w:p>
        </w:tc>
      </w:tr>
      <w:tr w:rsidR="00CC4F35" w:rsidRPr="0042673A" w:rsidTr="00AE6C3B">
        <w:trPr>
          <w:trHeight w:hRule="exact" w:val="302"/>
        </w:trPr>
        <w:tc>
          <w:tcPr>
            <w:tcW w:w="2835" w:type="dxa"/>
            <w:tcBorders>
              <w:top w:val="single" w:sz="4" w:space="0" w:color="auto"/>
              <w:left w:val="single" w:sz="4" w:space="0" w:color="auto"/>
            </w:tcBorders>
            <w:shd w:val="clear" w:color="auto" w:fill="FFFFFF"/>
          </w:tcPr>
          <w:p w:rsidR="00CC4F35" w:rsidRPr="00CC4F35" w:rsidRDefault="00CC4F35"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Музыка</w:t>
            </w:r>
          </w:p>
        </w:tc>
        <w:tc>
          <w:tcPr>
            <w:tcW w:w="1701"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p>
        </w:tc>
        <w:tc>
          <w:tcPr>
            <w:tcW w:w="1843" w:type="dxa"/>
            <w:tcBorders>
              <w:top w:val="single" w:sz="4" w:space="0" w:color="auto"/>
              <w:lef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тест</w:t>
            </w:r>
          </w:p>
        </w:tc>
        <w:tc>
          <w:tcPr>
            <w:tcW w:w="1701" w:type="dxa"/>
            <w:tcBorders>
              <w:top w:val="single" w:sz="4" w:space="0" w:color="auto"/>
              <w:left w:val="single" w:sz="4" w:space="0" w:color="auto"/>
              <w:right w:val="single" w:sz="4" w:space="0" w:color="auto"/>
            </w:tcBorders>
            <w:shd w:val="clear" w:color="auto" w:fill="FFFFFF"/>
          </w:tcPr>
          <w:p w:rsidR="00CC4F35" w:rsidRPr="00AE6C3B" w:rsidRDefault="00CC4F35" w:rsidP="00332F55">
            <w:pPr>
              <w:spacing w:after="0" w:line="240" w:lineRule="auto"/>
              <w:jc w:val="center"/>
              <w:rPr>
                <w:rFonts w:ascii="Times New Roman" w:hAnsi="Times New Roman" w:cs="Times New Roman"/>
                <w:sz w:val="14"/>
                <w:szCs w:val="20"/>
              </w:rPr>
            </w:pPr>
            <w:r w:rsidRPr="00AE6C3B">
              <w:rPr>
                <w:rFonts w:ascii="Times New Roman" w:hAnsi="Times New Roman" w:cs="Times New Roman"/>
                <w:sz w:val="14"/>
                <w:szCs w:val="20"/>
              </w:rPr>
              <w:t xml:space="preserve">тест </w:t>
            </w:r>
          </w:p>
          <w:p w:rsidR="00CC4F35" w:rsidRPr="00AE6C3B" w:rsidRDefault="00CC4F35" w:rsidP="00332F55">
            <w:pPr>
              <w:spacing w:after="0" w:line="240" w:lineRule="auto"/>
              <w:jc w:val="center"/>
              <w:rPr>
                <w:rFonts w:ascii="Times New Roman" w:hAnsi="Times New Roman" w:cs="Times New Roman"/>
                <w:sz w:val="14"/>
                <w:szCs w:val="20"/>
              </w:rPr>
            </w:pPr>
          </w:p>
        </w:tc>
      </w:tr>
      <w:tr w:rsidR="006673FA" w:rsidRPr="0042673A" w:rsidTr="00AE6C3B">
        <w:trPr>
          <w:trHeight w:hRule="exact" w:val="571"/>
        </w:trPr>
        <w:tc>
          <w:tcPr>
            <w:tcW w:w="2835" w:type="dxa"/>
            <w:tcBorders>
              <w:top w:val="single" w:sz="4" w:space="0" w:color="auto"/>
              <w:left w:val="single" w:sz="4" w:space="0" w:color="auto"/>
            </w:tcBorders>
            <w:shd w:val="clear" w:color="auto" w:fill="FFFFFF"/>
          </w:tcPr>
          <w:p w:rsidR="006673FA" w:rsidRPr="00CC4F35" w:rsidRDefault="006673FA"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Изобразительное</w:t>
            </w:r>
          </w:p>
          <w:p w:rsidR="006673FA" w:rsidRPr="00CC4F35" w:rsidRDefault="006673FA"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искусство</w:t>
            </w:r>
          </w:p>
        </w:tc>
        <w:tc>
          <w:tcPr>
            <w:tcW w:w="1701" w:type="dxa"/>
            <w:tcBorders>
              <w:top w:val="single" w:sz="4" w:space="0" w:color="auto"/>
              <w:left w:val="single" w:sz="4" w:space="0" w:color="auto"/>
            </w:tcBorders>
            <w:shd w:val="clear" w:color="auto" w:fill="FFFFFF"/>
          </w:tcPr>
          <w:p w:rsidR="006673FA" w:rsidRPr="00AE6C3B" w:rsidRDefault="006673FA" w:rsidP="006673FA">
            <w:pPr>
              <w:spacing w:after="0" w:line="240" w:lineRule="auto"/>
              <w:jc w:val="center"/>
              <w:rPr>
                <w:rFonts w:ascii="Times New Roman" w:hAnsi="Times New Roman" w:cs="Times New Roman"/>
                <w:sz w:val="14"/>
                <w:szCs w:val="20"/>
              </w:rPr>
            </w:pPr>
            <w:r>
              <w:rPr>
                <w:rFonts w:ascii="Times New Roman" w:hAnsi="Times New Roman" w:cs="Times New Roman"/>
                <w:sz w:val="14"/>
                <w:szCs w:val="20"/>
              </w:rPr>
              <w:t xml:space="preserve">Творческий продукт </w:t>
            </w:r>
          </w:p>
        </w:tc>
        <w:tc>
          <w:tcPr>
            <w:tcW w:w="1843" w:type="dxa"/>
            <w:tcBorders>
              <w:top w:val="single" w:sz="4" w:space="0" w:color="auto"/>
              <w:left w:val="single" w:sz="4" w:space="0" w:color="auto"/>
            </w:tcBorders>
            <w:shd w:val="clear" w:color="auto" w:fill="FFFFFF"/>
          </w:tcPr>
          <w:p w:rsidR="006673FA" w:rsidRDefault="006673FA" w:rsidP="006673FA">
            <w:pPr>
              <w:jc w:val="center"/>
            </w:pPr>
            <w:r w:rsidRPr="00914B81">
              <w:rPr>
                <w:rFonts w:ascii="Times New Roman" w:hAnsi="Times New Roman" w:cs="Times New Roman"/>
                <w:sz w:val="14"/>
                <w:szCs w:val="20"/>
              </w:rPr>
              <w:t>Творческий продукт</w:t>
            </w:r>
          </w:p>
        </w:tc>
        <w:tc>
          <w:tcPr>
            <w:tcW w:w="1843" w:type="dxa"/>
            <w:tcBorders>
              <w:top w:val="single" w:sz="4" w:space="0" w:color="auto"/>
              <w:left w:val="single" w:sz="4" w:space="0" w:color="auto"/>
            </w:tcBorders>
            <w:shd w:val="clear" w:color="auto" w:fill="FFFFFF"/>
          </w:tcPr>
          <w:p w:rsidR="006673FA" w:rsidRDefault="006673FA" w:rsidP="006673FA">
            <w:pPr>
              <w:jc w:val="center"/>
            </w:pPr>
            <w:r w:rsidRPr="00914B81">
              <w:rPr>
                <w:rFonts w:ascii="Times New Roman" w:hAnsi="Times New Roman" w:cs="Times New Roman"/>
                <w:sz w:val="14"/>
                <w:szCs w:val="20"/>
              </w:rPr>
              <w:t>Творческий продукт</w:t>
            </w:r>
          </w:p>
        </w:tc>
        <w:tc>
          <w:tcPr>
            <w:tcW w:w="1701" w:type="dxa"/>
            <w:tcBorders>
              <w:top w:val="single" w:sz="4" w:space="0" w:color="auto"/>
              <w:left w:val="single" w:sz="4" w:space="0" w:color="auto"/>
              <w:right w:val="single" w:sz="4" w:space="0" w:color="auto"/>
            </w:tcBorders>
            <w:shd w:val="clear" w:color="auto" w:fill="FFFFFF"/>
          </w:tcPr>
          <w:p w:rsidR="006673FA" w:rsidRDefault="006673FA" w:rsidP="006673FA">
            <w:pPr>
              <w:jc w:val="center"/>
            </w:pPr>
            <w:r w:rsidRPr="00914B81">
              <w:rPr>
                <w:rFonts w:ascii="Times New Roman" w:hAnsi="Times New Roman" w:cs="Times New Roman"/>
                <w:sz w:val="14"/>
                <w:szCs w:val="20"/>
              </w:rPr>
              <w:t>Творческий продукт</w:t>
            </w:r>
          </w:p>
        </w:tc>
      </w:tr>
      <w:tr w:rsidR="006673FA" w:rsidRPr="0042673A" w:rsidTr="00AE6C3B">
        <w:trPr>
          <w:trHeight w:hRule="exact" w:val="307"/>
        </w:trPr>
        <w:tc>
          <w:tcPr>
            <w:tcW w:w="2835" w:type="dxa"/>
            <w:tcBorders>
              <w:top w:val="single" w:sz="4" w:space="0" w:color="auto"/>
              <w:left w:val="single" w:sz="4" w:space="0" w:color="auto"/>
            </w:tcBorders>
            <w:shd w:val="clear" w:color="auto" w:fill="FFFFFF"/>
          </w:tcPr>
          <w:p w:rsidR="006673FA" w:rsidRPr="00CC4F35" w:rsidRDefault="006673FA" w:rsidP="00332F55">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Технология</w:t>
            </w:r>
          </w:p>
        </w:tc>
        <w:tc>
          <w:tcPr>
            <w:tcW w:w="1701" w:type="dxa"/>
            <w:tcBorders>
              <w:top w:val="single" w:sz="4" w:space="0" w:color="auto"/>
              <w:left w:val="single" w:sz="4" w:space="0" w:color="auto"/>
            </w:tcBorders>
            <w:shd w:val="clear" w:color="auto" w:fill="FFFFFF"/>
          </w:tcPr>
          <w:p w:rsidR="006673FA" w:rsidRPr="00AE6C3B" w:rsidRDefault="006673FA" w:rsidP="00332F55">
            <w:pPr>
              <w:spacing w:after="0" w:line="240" w:lineRule="auto"/>
              <w:jc w:val="center"/>
              <w:rPr>
                <w:rFonts w:ascii="Times New Roman" w:hAnsi="Times New Roman" w:cs="Times New Roman"/>
                <w:sz w:val="14"/>
                <w:szCs w:val="20"/>
              </w:rPr>
            </w:pPr>
            <w:r>
              <w:rPr>
                <w:rFonts w:ascii="Times New Roman" w:hAnsi="Times New Roman" w:cs="Times New Roman"/>
                <w:sz w:val="14"/>
                <w:szCs w:val="20"/>
              </w:rPr>
              <w:t>Творческий продукт</w:t>
            </w:r>
          </w:p>
        </w:tc>
        <w:tc>
          <w:tcPr>
            <w:tcW w:w="1843" w:type="dxa"/>
            <w:tcBorders>
              <w:top w:val="single" w:sz="4" w:space="0" w:color="auto"/>
              <w:left w:val="single" w:sz="4" w:space="0" w:color="auto"/>
            </w:tcBorders>
            <w:shd w:val="clear" w:color="auto" w:fill="FFFFFF"/>
          </w:tcPr>
          <w:p w:rsidR="006673FA" w:rsidRDefault="006673FA" w:rsidP="006673FA">
            <w:pPr>
              <w:jc w:val="center"/>
            </w:pPr>
            <w:r w:rsidRPr="00914B81">
              <w:rPr>
                <w:rFonts w:ascii="Times New Roman" w:hAnsi="Times New Roman" w:cs="Times New Roman"/>
                <w:sz w:val="14"/>
                <w:szCs w:val="20"/>
              </w:rPr>
              <w:t>Творческий продукт</w:t>
            </w:r>
          </w:p>
        </w:tc>
        <w:tc>
          <w:tcPr>
            <w:tcW w:w="1843" w:type="dxa"/>
            <w:tcBorders>
              <w:top w:val="single" w:sz="4" w:space="0" w:color="auto"/>
              <w:left w:val="single" w:sz="4" w:space="0" w:color="auto"/>
            </w:tcBorders>
            <w:shd w:val="clear" w:color="auto" w:fill="FFFFFF"/>
          </w:tcPr>
          <w:p w:rsidR="006673FA" w:rsidRDefault="006673FA" w:rsidP="006673FA">
            <w:pPr>
              <w:jc w:val="center"/>
            </w:pPr>
            <w:r w:rsidRPr="00914B81">
              <w:rPr>
                <w:rFonts w:ascii="Times New Roman" w:hAnsi="Times New Roman" w:cs="Times New Roman"/>
                <w:sz w:val="14"/>
                <w:szCs w:val="20"/>
              </w:rPr>
              <w:t>Творческий продукт</w:t>
            </w:r>
          </w:p>
        </w:tc>
        <w:tc>
          <w:tcPr>
            <w:tcW w:w="1701" w:type="dxa"/>
            <w:tcBorders>
              <w:top w:val="single" w:sz="4" w:space="0" w:color="auto"/>
              <w:left w:val="single" w:sz="4" w:space="0" w:color="auto"/>
              <w:right w:val="single" w:sz="4" w:space="0" w:color="auto"/>
            </w:tcBorders>
            <w:shd w:val="clear" w:color="auto" w:fill="FFFFFF"/>
          </w:tcPr>
          <w:p w:rsidR="006673FA" w:rsidRDefault="006673FA" w:rsidP="006673FA">
            <w:pPr>
              <w:jc w:val="center"/>
            </w:pPr>
            <w:r w:rsidRPr="00914B81">
              <w:rPr>
                <w:rFonts w:ascii="Times New Roman" w:hAnsi="Times New Roman" w:cs="Times New Roman"/>
                <w:sz w:val="14"/>
                <w:szCs w:val="20"/>
              </w:rPr>
              <w:t>Творческий продукт</w:t>
            </w:r>
          </w:p>
        </w:tc>
      </w:tr>
      <w:tr w:rsidR="00CC4F35" w:rsidRPr="0042673A" w:rsidTr="00AE6C3B">
        <w:trPr>
          <w:trHeight w:hRule="exact" w:val="531"/>
        </w:trPr>
        <w:tc>
          <w:tcPr>
            <w:tcW w:w="2835" w:type="dxa"/>
            <w:tcBorders>
              <w:top w:val="single" w:sz="4" w:space="0" w:color="auto"/>
              <w:left w:val="single" w:sz="4" w:space="0" w:color="auto"/>
              <w:bottom w:val="single" w:sz="4" w:space="0" w:color="auto"/>
            </w:tcBorders>
            <w:shd w:val="clear" w:color="auto" w:fill="FFFFFF"/>
          </w:tcPr>
          <w:p w:rsidR="00CC4F35" w:rsidRPr="00CC4F35" w:rsidRDefault="00CC4F35" w:rsidP="00AD662C">
            <w:pPr>
              <w:pStyle w:val="a5"/>
              <w:ind w:left="152"/>
              <w:rPr>
                <w:rFonts w:ascii="Times New Roman" w:hAnsi="Times New Roman" w:cs="Times New Roman"/>
                <w:sz w:val="20"/>
                <w:szCs w:val="20"/>
                <w:lang w:eastAsia="ru-RU" w:bidi="ru-RU"/>
              </w:rPr>
            </w:pPr>
            <w:r w:rsidRPr="00CC4F35">
              <w:rPr>
                <w:rFonts w:ascii="Times New Roman" w:hAnsi="Times New Roman" w:cs="Times New Roman"/>
                <w:sz w:val="20"/>
                <w:szCs w:val="20"/>
                <w:lang w:eastAsia="ru-RU" w:bidi="ru-RU"/>
              </w:rPr>
              <w:t>Физическая культура</w:t>
            </w:r>
          </w:p>
        </w:tc>
        <w:tc>
          <w:tcPr>
            <w:tcW w:w="1701" w:type="dxa"/>
            <w:tcBorders>
              <w:top w:val="single" w:sz="4" w:space="0" w:color="auto"/>
              <w:left w:val="single" w:sz="4" w:space="0" w:color="auto"/>
              <w:bottom w:val="single" w:sz="4" w:space="0" w:color="auto"/>
            </w:tcBorders>
            <w:shd w:val="clear" w:color="auto" w:fill="FFFFFF"/>
          </w:tcPr>
          <w:p w:rsidR="00CC4F35" w:rsidRPr="00AE6C3B" w:rsidRDefault="002A089E" w:rsidP="00332F55">
            <w:pPr>
              <w:spacing w:after="0" w:line="240" w:lineRule="auto"/>
              <w:jc w:val="center"/>
              <w:rPr>
                <w:rFonts w:ascii="Times New Roman" w:hAnsi="Times New Roman" w:cs="Times New Roman"/>
                <w:sz w:val="14"/>
                <w:szCs w:val="20"/>
              </w:rPr>
            </w:pPr>
            <w:r>
              <w:rPr>
                <w:rFonts w:ascii="Times New Roman" w:hAnsi="Times New Roman" w:cs="Times New Roman"/>
                <w:sz w:val="14"/>
                <w:szCs w:val="20"/>
              </w:rPr>
              <w:t>Сдача нормативов</w:t>
            </w:r>
          </w:p>
        </w:tc>
        <w:tc>
          <w:tcPr>
            <w:tcW w:w="1843" w:type="dxa"/>
            <w:tcBorders>
              <w:top w:val="single" w:sz="4" w:space="0" w:color="auto"/>
              <w:left w:val="single" w:sz="4" w:space="0" w:color="auto"/>
              <w:bottom w:val="single" w:sz="4" w:space="0" w:color="auto"/>
            </w:tcBorders>
            <w:shd w:val="clear" w:color="auto" w:fill="FFFFFF"/>
          </w:tcPr>
          <w:p w:rsidR="00CC4F35" w:rsidRPr="00AE6C3B" w:rsidRDefault="002A089E" w:rsidP="00332F55">
            <w:pPr>
              <w:spacing w:after="0" w:line="240" w:lineRule="auto"/>
              <w:jc w:val="center"/>
              <w:rPr>
                <w:rFonts w:ascii="Times New Roman" w:hAnsi="Times New Roman" w:cs="Times New Roman"/>
                <w:sz w:val="14"/>
                <w:szCs w:val="20"/>
              </w:rPr>
            </w:pPr>
            <w:r>
              <w:rPr>
                <w:rFonts w:ascii="Times New Roman" w:hAnsi="Times New Roman" w:cs="Times New Roman"/>
                <w:sz w:val="14"/>
                <w:szCs w:val="20"/>
              </w:rPr>
              <w:t xml:space="preserve">сдача нормативов </w:t>
            </w:r>
          </w:p>
        </w:tc>
        <w:tc>
          <w:tcPr>
            <w:tcW w:w="1843" w:type="dxa"/>
            <w:tcBorders>
              <w:top w:val="single" w:sz="4" w:space="0" w:color="auto"/>
              <w:left w:val="single" w:sz="4" w:space="0" w:color="auto"/>
              <w:bottom w:val="single" w:sz="4" w:space="0" w:color="auto"/>
            </w:tcBorders>
            <w:shd w:val="clear" w:color="auto" w:fill="FFFFFF"/>
          </w:tcPr>
          <w:p w:rsidR="00CC4F35" w:rsidRPr="00AE6C3B" w:rsidRDefault="002A089E" w:rsidP="00332F55">
            <w:pPr>
              <w:spacing w:after="0" w:line="240" w:lineRule="auto"/>
              <w:jc w:val="center"/>
              <w:rPr>
                <w:rFonts w:ascii="Times New Roman" w:hAnsi="Times New Roman" w:cs="Times New Roman"/>
                <w:sz w:val="14"/>
                <w:szCs w:val="20"/>
              </w:rPr>
            </w:pPr>
            <w:r>
              <w:rPr>
                <w:rFonts w:ascii="Times New Roman" w:hAnsi="Times New Roman" w:cs="Times New Roman"/>
                <w:sz w:val="14"/>
                <w:szCs w:val="20"/>
              </w:rPr>
              <w:t>сдача нормативов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C4F35" w:rsidRPr="00AE6C3B" w:rsidRDefault="002A089E" w:rsidP="00332F55">
            <w:pPr>
              <w:spacing w:after="0" w:line="240" w:lineRule="auto"/>
              <w:jc w:val="center"/>
              <w:rPr>
                <w:rFonts w:ascii="Times New Roman" w:hAnsi="Times New Roman" w:cs="Times New Roman"/>
                <w:sz w:val="14"/>
                <w:szCs w:val="20"/>
              </w:rPr>
            </w:pPr>
            <w:r>
              <w:rPr>
                <w:rFonts w:ascii="Times New Roman" w:hAnsi="Times New Roman" w:cs="Times New Roman"/>
                <w:sz w:val="14"/>
                <w:szCs w:val="20"/>
              </w:rPr>
              <w:t>сдача нормативов</w:t>
            </w:r>
          </w:p>
        </w:tc>
      </w:tr>
    </w:tbl>
    <w:p w:rsidR="00CA04D3" w:rsidRPr="00CC4F35" w:rsidRDefault="00CC4F35" w:rsidP="00CC4F35">
      <w:pPr>
        <w:spacing w:after="0" w:line="240" w:lineRule="auto"/>
        <w:ind w:left="-567" w:firstLine="709"/>
        <w:jc w:val="both"/>
        <w:rPr>
          <w:rFonts w:ascii="Times New Roman" w:eastAsia="Times New Roman" w:hAnsi="Times New Roman" w:cs="Times New Roman"/>
          <w:sz w:val="24"/>
          <w:szCs w:val="24"/>
          <w:lang w:eastAsia="ru-RU"/>
        </w:rPr>
      </w:pPr>
      <w:r w:rsidRPr="00A45FE3">
        <w:rPr>
          <w:rFonts w:ascii="Times New Roman" w:eastAsia="Times New Roman" w:hAnsi="Times New Roman" w:cs="Times New Roman"/>
          <w:sz w:val="24"/>
          <w:szCs w:val="24"/>
          <w:lang w:eastAsia="ru-RU"/>
        </w:rPr>
        <w:t xml:space="preserve">Объем времени, отведенного на промежуточную аттестацию </w:t>
      </w:r>
      <w:proofErr w:type="gramStart"/>
      <w:r w:rsidRPr="00A45FE3">
        <w:rPr>
          <w:rFonts w:ascii="Times New Roman" w:eastAsia="Times New Roman" w:hAnsi="Times New Roman" w:cs="Times New Roman"/>
          <w:sz w:val="24"/>
          <w:szCs w:val="24"/>
          <w:lang w:eastAsia="ru-RU"/>
        </w:rPr>
        <w:t>обучающихся</w:t>
      </w:r>
      <w:proofErr w:type="gramEnd"/>
      <w:r w:rsidRPr="00A45FE3">
        <w:rPr>
          <w:rFonts w:ascii="Times New Roman" w:eastAsia="Times New Roman" w:hAnsi="Times New Roman" w:cs="Times New Roman"/>
          <w:sz w:val="24"/>
          <w:szCs w:val="24"/>
          <w:lang w:eastAsia="ru-RU"/>
        </w:rPr>
        <w:t xml:space="preserve">, определяется календарным учебным графиком уровня </w:t>
      </w:r>
      <w:r>
        <w:rPr>
          <w:rFonts w:ascii="Times New Roman" w:eastAsia="Times New Roman" w:hAnsi="Times New Roman" w:cs="Times New Roman"/>
          <w:sz w:val="24"/>
          <w:szCs w:val="24"/>
          <w:lang w:eastAsia="ru-RU"/>
        </w:rPr>
        <w:t xml:space="preserve">начального </w:t>
      </w:r>
      <w:r w:rsidR="002F4013">
        <w:rPr>
          <w:rFonts w:ascii="Times New Roman" w:eastAsia="Times New Roman" w:hAnsi="Times New Roman" w:cs="Times New Roman"/>
          <w:sz w:val="24"/>
          <w:szCs w:val="24"/>
          <w:lang w:eastAsia="ru-RU"/>
        </w:rPr>
        <w:t xml:space="preserve">общего образования на </w:t>
      </w:r>
      <w:r w:rsidR="006673FA">
        <w:rPr>
          <w:rFonts w:ascii="Times New Roman" w:eastAsia="Times New Roman" w:hAnsi="Times New Roman" w:cs="Times New Roman"/>
          <w:sz w:val="24"/>
          <w:szCs w:val="24"/>
          <w:lang w:eastAsia="ru-RU"/>
        </w:rPr>
        <w:t xml:space="preserve"> </w:t>
      </w:r>
      <w:r w:rsidRPr="00A45FE3">
        <w:rPr>
          <w:rFonts w:ascii="Times New Roman" w:eastAsia="Times New Roman" w:hAnsi="Times New Roman" w:cs="Times New Roman"/>
          <w:sz w:val="24"/>
          <w:szCs w:val="24"/>
          <w:lang w:eastAsia="ru-RU"/>
        </w:rPr>
        <w:t>учебный год.</w:t>
      </w:r>
    </w:p>
    <w:sectPr w:rsidR="00CA04D3" w:rsidRPr="00CC4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89A"/>
    <w:multiLevelType w:val="multilevel"/>
    <w:tmpl w:val="89420CB6"/>
    <w:lvl w:ilvl="0">
      <w:start w:val="1"/>
      <w:numFmt w:val="decimal"/>
      <w:lvlText w:val="%1."/>
      <w:lvlJc w:val="left"/>
      <w:pPr>
        <w:ind w:left="1069"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nsid w:val="5D0F6015"/>
    <w:multiLevelType w:val="hybridMultilevel"/>
    <w:tmpl w:val="852C4F1C"/>
    <w:lvl w:ilvl="0" w:tplc="E18E81B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77635BCD"/>
    <w:multiLevelType w:val="hybridMultilevel"/>
    <w:tmpl w:val="1DFCBD14"/>
    <w:lvl w:ilvl="0" w:tplc="E18E81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DE"/>
    <w:rsid w:val="000F29B0"/>
    <w:rsid w:val="00220760"/>
    <w:rsid w:val="002301B1"/>
    <w:rsid w:val="00273345"/>
    <w:rsid w:val="002A089E"/>
    <w:rsid w:val="002F4013"/>
    <w:rsid w:val="00515809"/>
    <w:rsid w:val="006673FA"/>
    <w:rsid w:val="008C10DE"/>
    <w:rsid w:val="00AD662C"/>
    <w:rsid w:val="00AE6C3B"/>
    <w:rsid w:val="00CA04D3"/>
    <w:rsid w:val="00CC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4F35"/>
    <w:pPr>
      <w:ind w:left="720"/>
      <w:contextualSpacing/>
    </w:pPr>
  </w:style>
  <w:style w:type="character" w:customStyle="1" w:styleId="a4">
    <w:name w:val="Абзац списка Знак"/>
    <w:link w:val="a3"/>
    <w:uiPriority w:val="99"/>
    <w:locked/>
    <w:rsid w:val="00CC4F35"/>
  </w:style>
  <w:style w:type="paragraph" w:styleId="a5">
    <w:name w:val="No Spacing"/>
    <w:uiPriority w:val="1"/>
    <w:qFormat/>
    <w:rsid w:val="00CC4F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4F35"/>
    <w:pPr>
      <w:ind w:left="720"/>
      <w:contextualSpacing/>
    </w:pPr>
  </w:style>
  <w:style w:type="character" w:customStyle="1" w:styleId="a4">
    <w:name w:val="Абзац списка Знак"/>
    <w:link w:val="a3"/>
    <w:uiPriority w:val="99"/>
    <w:locked/>
    <w:rsid w:val="00CC4F35"/>
  </w:style>
  <w:style w:type="paragraph" w:styleId="a5">
    <w:name w:val="No Spacing"/>
    <w:uiPriority w:val="1"/>
    <w:qFormat/>
    <w:rsid w:val="00CC4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db/mo/Data/d_09/m37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HP</cp:lastModifiedBy>
  <cp:revision>10</cp:revision>
  <dcterms:created xsi:type="dcterms:W3CDTF">2022-04-04T12:19:00Z</dcterms:created>
  <dcterms:modified xsi:type="dcterms:W3CDTF">2023-09-08T09:16:00Z</dcterms:modified>
</cp:coreProperties>
</file>